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CMBX12" w:hAnsi="CMBX12"/>
          <w:b/>
          <w:bCs/>
          <w:color w:val="000000"/>
          <w:sz w:val="36"/>
          <w:szCs w:val="44"/>
        </w:rPr>
      </w:pPr>
    </w:p>
    <w:p>
      <w:pPr>
        <w:widowControl/>
        <w:jc w:val="center"/>
        <w:rPr>
          <w:rFonts w:hint="eastAsia" w:ascii="CMBX12" w:hAnsi="CMBX12"/>
          <w:b/>
          <w:bCs/>
          <w:color w:val="000000"/>
          <w:sz w:val="36"/>
          <w:szCs w:val="44"/>
        </w:rPr>
      </w:pPr>
    </w:p>
    <w:p>
      <w:pPr>
        <w:widowControl/>
        <w:jc w:val="center"/>
        <w:rPr>
          <w:rFonts w:hint="eastAsia" w:ascii="CMBX12" w:hAnsi="CMBX12"/>
          <w:b/>
          <w:bCs/>
          <w:color w:val="000000"/>
          <w:sz w:val="36"/>
          <w:szCs w:val="44"/>
        </w:rPr>
      </w:pPr>
    </w:p>
    <w:p>
      <w:pPr>
        <w:widowControl/>
        <w:jc w:val="center"/>
        <w:rPr>
          <w:rFonts w:hint="eastAsia" w:ascii="CMBX12" w:hAnsi="CMBX12"/>
          <w:color w:val="000000"/>
          <w:sz w:val="36"/>
          <w:szCs w:val="44"/>
        </w:rPr>
      </w:pPr>
      <w:r>
        <w:rPr>
          <w:rFonts w:ascii="CMBX12" w:hAnsi="CMBX12"/>
          <w:color w:val="000000"/>
          <w:sz w:val="36"/>
          <w:szCs w:val="44"/>
        </w:rPr>
        <w:t>S</w:t>
      </w:r>
      <w:r>
        <w:rPr>
          <w:rFonts w:hint="eastAsia" w:ascii="CMBX12" w:hAnsi="CMBX12"/>
          <w:color w:val="000000"/>
          <w:sz w:val="36"/>
          <w:szCs w:val="44"/>
        </w:rPr>
        <w:t>upporting</w:t>
      </w:r>
      <w:r>
        <w:rPr>
          <w:rFonts w:ascii="CMBX12" w:hAnsi="CMBX12"/>
          <w:color w:val="000000"/>
          <w:sz w:val="36"/>
          <w:szCs w:val="44"/>
        </w:rPr>
        <w:t xml:space="preserve"> I</w:t>
      </w:r>
      <w:r>
        <w:rPr>
          <w:rFonts w:hint="eastAsia" w:ascii="CMBX12" w:hAnsi="CMBX12"/>
          <w:color w:val="000000"/>
          <w:sz w:val="36"/>
          <w:szCs w:val="44"/>
        </w:rPr>
        <w:t>nformation</w:t>
      </w:r>
    </w:p>
    <w:p>
      <w:pPr>
        <w:widowControl/>
        <w:jc w:val="center"/>
        <w:rPr>
          <w:rFonts w:hint="eastAsia" w:ascii="CMBX12" w:hAnsi="CMBX12"/>
          <w:b/>
          <w:bCs/>
          <w:color w:val="000000"/>
          <w:sz w:val="40"/>
          <w:szCs w:val="48"/>
        </w:rPr>
      </w:pPr>
    </w:p>
    <w:p>
      <w:pPr>
        <w:widowControl/>
        <w:jc w:val="center"/>
        <w:rPr>
          <w:rFonts w:ascii="CMBX12" w:hAnsi="CMBX12"/>
          <w:b/>
          <w:bCs/>
          <w:color w:val="000000"/>
          <w:sz w:val="40"/>
          <w:szCs w:val="48"/>
        </w:rPr>
      </w:pPr>
      <w:r>
        <w:rPr>
          <w:rFonts w:hint="eastAsia" w:ascii="CMBX12" w:hAnsi="CMBX12"/>
          <w:b/>
          <w:bCs/>
          <w:color w:val="000000"/>
          <w:sz w:val="40"/>
          <w:szCs w:val="48"/>
          <w:lang w:val="en-US" w:eastAsia="zh-CN"/>
        </w:rPr>
        <w:t xml:space="preserve">Prediction of </w:t>
      </w:r>
      <w:r>
        <w:rPr>
          <w:rFonts w:ascii="CMBX12" w:hAnsi="CMBX12"/>
          <w:b/>
          <w:bCs/>
          <w:color w:val="000000"/>
          <w:sz w:val="40"/>
          <w:szCs w:val="48"/>
        </w:rPr>
        <w:t>Lattice Thermal Conductivity</w:t>
      </w:r>
    </w:p>
    <w:p>
      <w:pPr>
        <w:widowControl/>
        <w:jc w:val="center"/>
        <w:rPr>
          <w:rFonts w:ascii="Times New Roman" w:hAnsi="Times New Roman" w:eastAsia="CMR9" w:cs="Times New Roman"/>
          <w:color w:val="000000"/>
          <w:kern w:val="0"/>
          <w:sz w:val="28"/>
          <w:szCs w:val="28"/>
          <w:lang w:bidi="ar"/>
        </w:rPr>
      </w:pPr>
      <w:r>
        <w:rPr>
          <w:rFonts w:ascii="CMBX12" w:hAnsi="CMBX12"/>
          <w:b/>
          <w:bCs/>
          <w:color w:val="000000"/>
          <w:sz w:val="40"/>
          <w:szCs w:val="48"/>
        </w:rPr>
        <w:t xml:space="preserve">with </w:t>
      </w:r>
      <w:r>
        <w:rPr>
          <w:rFonts w:hint="eastAsia" w:ascii="CMBX12" w:hAnsi="CMBX12"/>
          <w:b/>
          <w:bCs/>
          <w:color w:val="000000"/>
          <w:sz w:val="40"/>
          <w:szCs w:val="48"/>
          <w:lang w:val="en-US" w:eastAsia="zh-CN"/>
        </w:rPr>
        <w:t xml:space="preserve">Two-stage </w:t>
      </w:r>
      <w:r>
        <w:rPr>
          <w:rFonts w:ascii="CMBX12" w:hAnsi="CMBX12"/>
          <w:b/>
          <w:bCs/>
          <w:color w:val="000000"/>
          <w:sz w:val="40"/>
          <w:szCs w:val="48"/>
        </w:rPr>
        <w:t xml:space="preserve">Interpretable </w:t>
      </w:r>
      <w:r>
        <w:rPr>
          <w:rFonts w:hint="eastAsia" w:ascii="CMBX12" w:hAnsi="CMBX12"/>
          <w:b/>
          <w:bCs/>
          <w:color w:val="000000"/>
          <w:sz w:val="40"/>
          <w:szCs w:val="48"/>
          <w:lang w:val="en-US" w:eastAsia="zh-CN"/>
        </w:rPr>
        <w:t>M</w:t>
      </w:r>
      <w:r>
        <w:rPr>
          <w:rFonts w:ascii="CMBX12" w:hAnsi="CMBX12"/>
          <w:b/>
          <w:bCs/>
          <w:color w:val="000000"/>
          <w:sz w:val="40"/>
          <w:szCs w:val="48"/>
        </w:rPr>
        <w:t xml:space="preserve">achine </w:t>
      </w:r>
      <w:r>
        <w:rPr>
          <w:rFonts w:hint="eastAsia" w:ascii="CMBX12" w:hAnsi="CMBX12"/>
          <w:b/>
          <w:bCs/>
          <w:color w:val="000000"/>
          <w:sz w:val="40"/>
          <w:szCs w:val="48"/>
          <w:lang w:val="en-US" w:eastAsia="zh-CN"/>
        </w:rPr>
        <w:t>L</w:t>
      </w:r>
      <w:r>
        <w:rPr>
          <w:rFonts w:ascii="CMBX12" w:hAnsi="CMBX12"/>
          <w:b/>
          <w:bCs/>
          <w:color w:val="000000"/>
          <w:sz w:val="40"/>
          <w:szCs w:val="48"/>
        </w:rPr>
        <w:t>earning</w:t>
      </w:r>
    </w:p>
    <w:p>
      <w:pPr>
        <w:widowControl/>
        <w:jc w:val="left"/>
        <w:rPr>
          <w:rFonts w:ascii="Times New Roman" w:hAnsi="Times New Roman" w:cs="Times New Roman"/>
          <w:color w:val="000000"/>
          <w:kern w:val="0"/>
          <w:sz w:val="17"/>
          <w:szCs w:val="17"/>
          <w:lang w:bidi="ar"/>
        </w:rPr>
      </w:pPr>
    </w:p>
    <w:p>
      <w:pPr>
        <w:widowControl/>
        <w:jc w:val="left"/>
        <w:rPr>
          <w:rFonts w:ascii="Times New Roman" w:hAnsi="Times New Roman" w:eastAsia="CMR9" w:cs="Times New Roman"/>
          <w:i/>
          <w:iCs/>
          <w:color w:val="000000"/>
          <w:kern w:val="0"/>
          <w:sz w:val="18"/>
          <w:szCs w:val="18"/>
          <w:lang w:bidi="ar"/>
        </w:rPr>
      </w:pPr>
    </w:p>
    <w:p>
      <w:pPr>
        <w:widowControl/>
        <w:spacing w:line="480" w:lineRule="auto"/>
        <w:jc w:val="center"/>
        <w:rPr>
          <w:rFonts w:ascii="Times New Roman" w:hAnsi="Times New Roman" w:eastAsia="宋体" w:cs="Times New Roman"/>
          <w:i w:val="0"/>
          <w:iCs w:val="0"/>
          <w:color w:val="000000"/>
          <w:kern w:val="0"/>
          <w:sz w:val="20"/>
          <w:szCs w:val="20"/>
          <w:vertAlign w:val="superscript"/>
        </w:rPr>
      </w:pPr>
      <w:r>
        <w:rPr>
          <w:rFonts w:ascii="Times New Roman" w:hAnsi="Times New Roman" w:eastAsia="宋体" w:cs="Times New Roman"/>
          <w:i w:val="0"/>
          <w:iCs w:val="0"/>
          <w:color w:val="000000"/>
          <w:kern w:val="0"/>
          <w:sz w:val="28"/>
          <w:szCs w:val="28"/>
        </w:rPr>
        <w:t>Jinlong Hu,</w:t>
      </w:r>
      <w:r>
        <w:rPr>
          <w:rFonts w:hint="default" w:ascii="Times New Roman" w:hAnsi="Times New Roman" w:eastAsia="宋体" w:cs="Times New Roman"/>
          <w:i w:val="0"/>
          <w:iCs w:val="0"/>
          <w:color w:val="000000"/>
          <w:kern w:val="0"/>
          <w:sz w:val="28"/>
          <w:szCs w:val="28"/>
          <w:vertAlign w:val="superscript"/>
        </w:rPr>
        <w:t>1, †</w:t>
      </w:r>
      <w:r>
        <w:rPr>
          <w:rFonts w:hint="default" w:ascii="Times New Roman" w:hAnsi="Times New Roman" w:eastAsia="宋体" w:cs="Times New Roman"/>
          <w:i w:val="0"/>
          <w:iCs w:val="0"/>
          <w:color w:val="000000"/>
          <w:kern w:val="0"/>
          <w:sz w:val="28"/>
          <w:szCs w:val="28"/>
        </w:rPr>
        <w:t xml:space="preserve"> Yuting Zuo,</w:t>
      </w:r>
      <w:r>
        <w:rPr>
          <w:rFonts w:hint="default" w:ascii="Times New Roman" w:hAnsi="Times New Roman" w:eastAsia="宋体" w:cs="Times New Roman"/>
          <w:i w:val="0"/>
          <w:iCs w:val="0"/>
          <w:color w:val="000000"/>
          <w:kern w:val="0"/>
          <w:sz w:val="28"/>
          <w:szCs w:val="28"/>
          <w:vertAlign w:val="superscript"/>
        </w:rPr>
        <w:t>1, †</w:t>
      </w:r>
      <w:r>
        <w:rPr>
          <w:rFonts w:hint="default" w:ascii="Times New Roman" w:hAnsi="Times New Roman" w:eastAsia="宋体" w:cs="Times New Roman"/>
          <w:i w:val="0"/>
          <w:iCs w:val="0"/>
          <w:color w:val="000000"/>
          <w:kern w:val="0"/>
          <w:sz w:val="28"/>
          <w:szCs w:val="28"/>
        </w:rPr>
        <w:t xml:space="preserve"> Yuzhou Hao,</w:t>
      </w:r>
      <w:r>
        <w:rPr>
          <w:rFonts w:hint="default" w:ascii="Times New Roman" w:hAnsi="Times New Roman" w:eastAsia="宋体" w:cs="Times New Roman"/>
          <w:i w:val="0"/>
          <w:iCs w:val="0"/>
          <w:color w:val="000000"/>
          <w:kern w:val="0"/>
          <w:sz w:val="28"/>
          <w:szCs w:val="28"/>
          <w:vertAlign w:val="superscript"/>
        </w:rPr>
        <w:t>1, †</w:t>
      </w:r>
      <w:r>
        <w:rPr>
          <w:rFonts w:hint="default" w:ascii="Times New Roman" w:hAnsi="Times New Roman" w:eastAsia="宋体" w:cs="Times New Roman"/>
          <w:i w:val="0"/>
          <w:iCs w:val="0"/>
          <w:color w:val="000000"/>
          <w:kern w:val="0"/>
          <w:sz w:val="28"/>
          <w:szCs w:val="28"/>
        </w:rPr>
        <w:t xml:space="preserve"> Guoyu Shu,</w:t>
      </w:r>
      <w:r>
        <w:rPr>
          <w:rFonts w:hint="default" w:ascii="Times New Roman" w:hAnsi="Times New Roman" w:eastAsia="宋体" w:cs="Times New Roman"/>
          <w:i w:val="0"/>
          <w:iCs w:val="0"/>
          <w:color w:val="000000"/>
          <w:kern w:val="0"/>
          <w:sz w:val="28"/>
          <w:szCs w:val="28"/>
          <w:vertAlign w:val="superscript"/>
        </w:rPr>
        <w:t>1</w:t>
      </w:r>
      <w:r>
        <w:rPr>
          <w:rFonts w:hint="default" w:ascii="Times New Roman" w:hAnsi="Times New Roman" w:eastAsia="宋体" w:cs="Times New Roman"/>
          <w:i w:val="0"/>
          <w:iCs w:val="0"/>
          <w:color w:val="000000"/>
          <w:kern w:val="0"/>
          <w:sz w:val="28"/>
          <w:szCs w:val="28"/>
        </w:rPr>
        <w:t xml:space="preserve"> Yang Wang,</w:t>
      </w:r>
      <w:r>
        <w:rPr>
          <w:rFonts w:hint="default" w:ascii="Times New Roman" w:hAnsi="Times New Roman" w:eastAsia="宋体" w:cs="Times New Roman"/>
          <w:i w:val="0"/>
          <w:iCs w:val="0"/>
          <w:color w:val="000000"/>
          <w:kern w:val="0"/>
          <w:sz w:val="28"/>
          <w:szCs w:val="28"/>
          <w:vertAlign w:val="superscript"/>
        </w:rPr>
        <w:t>1</w:t>
      </w:r>
      <w:r>
        <w:rPr>
          <w:rFonts w:hint="default" w:ascii="Times New Roman" w:hAnsi="Times New Roman" w:eastAsia="宋体" w:cs="Times New Roman"/>
          <w:i w:val="0"/>
          <w:iCs w:val="0"/>
          <w:color w:val="000000"/>
          <w:kern w:val="0"/>
          <w:sz w:val="28"/>
          <w:szCs w:val="28"/>
        </w:rPr>
        <w:t xml:space="preserve"> Minxuan Feng,</w:t>
      </w:r>
      <w:r>
        <w:rPr>
          <w:rFonts w:hint="default" w:ascii="Times New Roman" w:hAnsi="Times New Roman" w:eastAsia="宋体" w:cs="Times New Roman"/>
          <w:i w:val="0"/>
          <w:iCs w:val="0"/>
          <w:color w:val="000000"/>
          <w:kern w:val="0"/>
          <w:sz w:val="28"/>
          <w:szCs w:val="28"/>
          <w:vertAlign w:val="superscript"/>
        </w:rPr>
        <w:t>1</w:t>
      </w:r>
      <w:r>
        <w:rPr>
          <w:rFonts w:hint="eastAsia" w:ascii="Times New Roman" w:hAnsi="Times New Roman" w:eastAsia="宋体" w:cs="Times New Roman"/>
          <w:i w:val="0"/>
          <w:iCs w:val="0"/>
          <w:color w:val="000000"/>
          <w:kern w:val="0"/>
          <w:sz w:val="28"/>
          <w:szCs w:val="28"/>
          <w:lang w:val="en-US" w:eastAsia="zh-CN"/>
        </w:rPr>
        <w:t xml:space="preserve"> </w:t>
      </w:r>
      <w:r>
        <w:rPr>
          <w:rFonts w:hint="default" w:ascii="Times New Roman" w:hAnsi="Times New Roman" w:eastAsia="宋体" w:cs="Times New Roman"/>
          <w:i w:val="0"/>
          <w:iCs w:val="0"/>
          <w:color w:val="000000"/>
          <w:kern w:val="0"/>
          <w:sz w:val="28"/>
          <w:szCs w:val="28"/>
        </w:rPr>
        <w:t>Xuejie Li,</w:t>
      </w:r>
      <w:r>
        <w:rPr>
          <w:rFonts w:hint="default" w:ascii="Times New Roman" w:hAnsi="Times New Roman" w:eastAsia="宋体" w:cs="Times New Roman"/>
          <w:i w:val="0"/>
          <w:iCs w:val="0"/>
          <w:color w:val="000000"/>
          <w:kern w:val="0"/>
          <w:sz w:val="28"/>
          <w:szCs w:val="28"/>
          <w:vertAlign w:val="superscript"/>
        </w:rPr>
        <w:t>1</w:t>
      </w:r>
      <w:r>
        <w:rPr>
          <w:rFonts w:hint="default" w:ascii="Times New Roman" w:hAnsi="Times New Roman" w:eastAsia="宋体" w:cs="Times New Roman"/>
          <w:i w:val="0"/>
          <w:iCs w:val="0"/>
          <w:color w:val="000000"/>
          <w:kern w:val="0"/>
          <w:sz w:val="28"/>
          <w:szCs w:val="28"/>
        </w:rPr>
        <w:t xml:space="preserve"> Xiaoying Wang,</w:t>
      </w:r>
      <w:r>
        <w:rPr>
          <w:rFonts w:hint="default" w:ascii="Times New Roman" w:hAnsi="Times New Roman" w:eastAsia="宋体" w:cs="Times New Roman"/>
          <w:i w:val="0"/>
          <w:iCs w:val="0"/>
          <w:color w:val="000000"/>
          <w:kern w:val="0"/>
          <w:sz w:val="28"/>
          <w:szCs w:val="28"/>
          <w:vertAlign w:val="superscript"/>
        </w:rPr>
        <w:t>1</w:t>
      </w:r>
      <w:r>
        <w:rPr>
          <w:rFonts w:hint="default" w:ascii="Times New Roman" w:hAnsi="Times New Roman" w:eastAsia="宋体" w:cs="Times New Roman"/>
          <w:i w:val="0"/>
          <w:iCs w:val="0"/>
          <w:color w:val="000000"/>
          <w:kern w:val="0"/>
          <w:sz w:val="28"/>
          <w:szCs w:val="28"/>
        </w:rPr>
        <w:t xml:space="preserve"> Jun Sun,</w:t>
      </w:r>
      <w:r>
        <w:rPr>
          <w:rFonts w:hint="default" w:ascii="Times New Roman" w:hAnsi="Times New Roman" w:eastAsia="宋体" w:cs="Times New Roman"/>
          <w:i w:val="0"/>
          <w:iCs w:val="0"/>
          <w:color w:val="000000"/>
          <w:kern w:val="0"/>
          <w:sz w:val="28"/>
          <w:szCs w:val="28"/>
          <w:vertAlign w:val="superscript"/>
        </w:rPr>
        <w:t xml:space="preserve">1 </w:t>
      </w:r>
      <w:r>
        <w:rPr>
          <w:rFonts w:hint="default" w:ascii="Times New Roman" w:hAnsi="Times New Roman" w:eastAsia="宋体" w:cs="Times New Roman"/>
          <w:i w:val="0"/>
          <w:iCs w:val="0"/>
          <w:color w:val="000000"/>
          <w:kern w:val="0"/>
          <w:sz w:val="28"/>
          <w:szCs w:val="28"/>
        </w:rPr>
        <w:t>Xiangdong Ding,</w:t>
      </w:r>
      <w:r>
        <w:rPr>
          <w:rFonts w:hint="default" w:ascii="Times New Roman" w:hAnsi="Times New Roman" w:eastAsia="宋体" w:cs="Times New Roman"/>
          <w:i w:val="0"/>
          <w:iCs w:val="0"/>
          <w:color w:val="000000"/>
          <w:kern w:val="0"/>
          <w:sz w:val="28"/>
          <w:szCs w:val="28"/>
          <w:vertAlign w:val="superscript"/>
        </w:rPr>
        <w:t>1</w:t>
      </w:r>
      <w:r>
        <w:rPr>
          <w:rFonts w:hint="default" w:ascii="Times New Roman" w:hAnsi="Times New Roman" w:eastAsia="宋体" w:cs="Times New Roman"/>
          <w:i w:val="0"/>
          <w:iCs w:val="0"/>
          <w:color w:val="000000"/>
          <w:kern w:val="0"/>
          <w:sz w:val="28"/>
          <w:szCs w:val="28"/>
        </w:rPr>
        <w:t xml:space="preserve">  Zhibin Gao,</w:t>
      </w:r>
      <w:r>
        <w:rPr>
          <w:rFonts w:hint="default" w:ascii="Times New Roman" w:hAnsi="Times New Roman" w:eastAsia="宋体" w:cs="Times New Roman"/>
          <w:i w:val="0"/>
          <w:iCs w:val="0"/>
          <w:color w:val="000000"/>
          <w:kern w:val="0"/>
          <w:sz w:val="28"/>
          <w:szCs w:val="28"/>
          <w:vertAlign w:val="superscript"/>
        </w:rPr>
        <w:t>1, ∗</w:t>
      </w:r>
      <w:r>
        <w:rPr>
          <w:rFonts w:hint="eastAsia" w:ascii="Times New Roman" w:hAnsi="Times New Roman" w:eastAsia="宋体" w:cs="Times New Roman"/>
          <w:i w:val="0"/>
          <w:iCs w:val="0"/>
          <w:color w:val="000000"/>
          <w:kern w:val="0"/>
          <w:sz w:val="28"/>
          <w:szCs w:val="28"/>
          <w:vertAlign w:val="baseline"/>
          <w:lang w:val="en-US" w:eastAsia="zh-CN"/>
        </w:rPr>
        <w:t>, Guimei Zhu,</w:t>
      </w:r>
      <w:r>
        <w:rPr>
          <w:rFonts w:hint="eastAsia" w:ascii="Times New Roman" w:hAnsi="Times New Roman" w:eastAsia="宋体" w:cs="Times New Roman"/>
          <w:i w:val="0"/>
          <w:iCs w:val="0"/>
          <w:color w:val="000000"/>
          <w:kern w:val="0"/>
          <w:sz w:val="28"/>
          <w:szCs w:val="28"/>
          <w:vertAlign w:val="superscript"/>
          <w:lang w:val="en-US" w:eastAsia="zh-CN"/>
        </w:rPr>
        <w:t>2</w:t>
      </w:r>
      <w:bookmarkStart w:id="0" w:name="_GoBack"/>
      <w:bookmarkEnd w:id="0"/>
      <w:r>
        <w:rPr>
          <w:rFonts w:hint="eastAsia" w:ascii="Times New Roman" w:hAnsi="Times New Roman" w:eastAsia="宋体" w:cs="Times New Roman"/>
          <w:i w:val="0"/>
          <w:iCs w:val="0"/>
          <w:color w:val="000000"/>
          <w:kern w:val="0"/>
          <w:sz w:val="28"/>
          <w:szCs w:val="28"/>
          <w:vertAlign w:val="baseline"/>
          <w:lang w:val="en-US" w:eastAsia="zh-CN"/>
        </w:rPr>
        <w:t xml:space="preserve"> </w:t>
      </w:r>
      <w:r>
        <w:rPr>
          <w:rFonts w:hint="default" w:ascii="Times New Roman" w:hAnsi="Times New Roman" w:eastAsia="宋体" w:cs="Times New Roman"/>
          <w:i w:val="0"/>
          <w:iCs w:val="0"/>
          <w:color w:val="000000"/>
          <w:kern w:val="0"/>
          <w:sz w:val="28"/>
          <w:szCs w:val="28"/>
        </w:rPr>
        <w:t>and Baowen Li</w:t>
      </w:r>
      <w:r>
        <w:rPr>
          <w:rFonts w:hint="default" w:ascii="Times New Roman" w:hAnsi="Times New Roman" w:eastAsia="宋体" w:cs="Times New Roman"/>
          <w:i w:val="0"/>
          <w:iCs w:val="0"/>
          <w:color w:val="000000"/>
          <w:kern w:val="0"/>
          <w:sz w:val="28"/>
          <w:szCs w:val="28"/>
          <w:vertAlign w:val="superscript"/>
        </w:rPr>
        <w:t>2, §</w:t>
      </w:r>
    </w:p>
    <w:p>
      <w:pPr>
        <w:widowControl/>
        <w:spacing w:line="480" w:lineRule="auto"/>
        <w:jc w:val="center"/>
        <w:rPr>
          <w:rFonts w:ascii="Times New Roman" w:hAnsi="Times New Roman" w:eastAsia="宋体" w:cs="Times New Roman"/>
          <w:color w:val="000000"/>
          <w:kern w:val="0"/>
          <w:sz w:val="18"/>
          <w:szCs w:val="18"/>
          <w:vertAlign w:val="superscript"/>
        </w:rPr>
      </w:pPr>
    </w:p>
    <w:p>
      <w:pPr>
        <w:widowControl/>
        <w:spacing w:line="480" w:lineRule="auto"/>
        <w:jc w:val="center"/>
        <w:rPr>
          <w:rFonts w:hint="eastAsia" w:ascii="Times New Roman" w:hAnsi="Times New Roman" w:eastAsia="宋体" w:cs="Times New Roman"/>
          <w:i/>
          <w:iCs/>
          <w:color w:val="000000"/>
          <w:kern w:val="0"/>
          <w:sz w:val="24"/>
        </w:rPr>
      </w:pPr>
      <w:r>
        <w:rPr>
          <w:rFonts w:hint="eastAsia" w:ascii="Times New Roman" w:hAnsi="Times New Roman" w:eastAsia="宋体" w:cs="Times New Roman"/>
          <w:i/>
          <w:iCs/>
          <w:color w:val="000000"/>
          <w:kern w:val="0"/>
          <w:sz w:val="24"/>
          <w:vertAlign w:val="superscript"/>
        </w:rPr>
        <w:t>1</w:t>
      </w:r>
      <w:r>
        <w:rPr>
          <w:rFonts w:hint="eastAsia" w:ascii="Times New Roman" w:hAnsi="Times New Roman" w:eastAsia="宋体" w:cs="Times New Roman"/>
          <w:i/>
          <w:iCs/>
          <w:color w:val="000000"/>
          <w:kern w:val="0"/>
          <w:sz w:val="24"/>
          <w:vertAlign w:val="superscript"/>
          <w:lang w:val="en-US" w:eastAsia="zh-CN"/>
        </w:rPr>
        <w:t xml:space="preserve"> </w:t>
      </w:r>
      <w:r>
        <w:rPr>
          <w:rFonts w:hint="eastAsia" w:ascii="Times New Roman" w:hAnsi="Times New Roman" w:eastAsia="宋体" w:cs="Times New Roman"/>
          <w:i/>
          <w:iCs/>
          <w:color w:val="000000"/>
          <w:kern w:val="0"/>
          <w:sz w:val="24"/>
        </w:rPr>
        <w:t>State Key Laboratory for Mechanical Behavior of Materials,</w:t>
      </w:r>
    </w:p>
    <w:p>
      <w:pPr>
        <w:widowControl/>
        <w:spacing w:line="480" w:lineRule="auto"/>
        <w:jc w:val="center"/>
        <w:rPr>
          <w:rFonts w:hint="eastAsia" w:ascii="Times New Roman" w:hAnsi="Times New Roman" w:eastAsia="宋体" w:cs="Times New Roman"/>
          <w:i/>
          <w:iCs/>
          <w:color w:val="000000"/>
          <w:kern w:val="0"/>
          <w:sz w:val="24"/>
        </w:rPr>
      </w:pPr>
      <w:r>
        <w:rPr>
          <w:rFonts w:hint="eastAsia" w:ascii="Times New Roman" w:hAnsi="Times New Roman" w:eastAsia="宋体" w:cs="Times New Roman"/>
          <w:i/>
          <w:iCs/>
          <w:color w:val="000000"/>
          <w:kern w:val="0"/>
          <w:sz w:val="24"/>
        </w:rPr>
        <w:t>Xi</w:t>
      </w:r>
      <w:r>
        <w:rPr>
          <w:rFonts w:hint="default" w:ascii="Times New Roman" w:hAnsi="Times New Roman" w:eastAsia="宋体" w:cs="Times New Roman"/>
          <w:i/>
          <w:iCs/>
          <w:color w:val="000000"/>
          <w:kern w:val="0"/>
          <w:sz w:val="24"/>
        </w:rPr>
        <w:t>’</w:t>
      </w:r>
      <w:r>
        <w:rPr>
          <w:rFonts w:hint="eastAsia" w:ascii="Times New Roman" w:hAnsi="Times New Roman" w:eastAsia="宋体" w:cs="Times New Roman"/>
          <w:i/>
          <w:iCs/>
          <w:color w:val="000000"/>
          <w:kern w:val="0"/>
          <w:sz w:val="24"/>
        </w:rPr>
        <w:t>an Jiaotong University, Xi</w:t>
      </w:r>
      <w:r>
        <w:rPr>
          <w:rFonts w:hint="default" w:ascii="Times New Roman" w:hAnsi="Times New Roman" w:eastAsia="宋体" w:cs="Times New Roman"/>
          <w:i/>
          <w:iCs/>
          <w:color w:val="000000"/>
          <w:kern w:val="0"/>
          <w:sz w:val="24"/>
        </w:rPr>
        <w:t>’</w:t>
      </w:r>
      <w:r>
        <w:rPr>
          <w:rFonts w:hint="eastAsia" w:ascii="Times New Roman" w:hAnsi="Times New Roman" w:eastAsia="宋体" w:cs="Times New Roman"/>
          <w:i/>
          <w:iCs/>
          <w:color w:val="000000"/>
          <w:kern w:val="0"/>
          <w:sz w:val="24"/>
        </w:rPr>
        <w:t>an 710049, China</w:t>
      </w:r>
    </w:p>
    <w:p>
      <w:pPr>
        <w:widowControl/>
        <w:spacing w:line="480" w:lineRule="auto"/>
        <w:jc w:val="center"/>
        <w:rPr>
          <w:rFonts w:hint="eastAsia" w:ascii="Times New Roman" w:hAnsi="Times New Roman" w:eastAsia="宋体" w:cs="Times New Roman"/>
          <w:i/>
          <w:iCs/>
          <w:color w:val="000000"/>
          <w:kern w:val="0"/>
          <w:sz w:val="24"/>
        </w:rPr>
      </w:pPr>
      <w:r>
        <w:rPr>
          <w:rFonts w:hint="eastAsia" w:ascii="Times New Roman" w:hAnsi="Times New Roman" w:eastAsia="宋体" w:cs="Times New Roman"/>
          <w:i/>
          <w:iCs/>
          <w:color w:val="000000"/>
          <w:kern w:val="0"/>
          <w:sz w:val="24"/>
          <w:vertAlign w:val="superscript"/>
        </w:rPr>
        <w:t>2</w:t>
      </w:r>
      <w:r>
        <w:rPr>
          <w:rFonts w:hint="eastAsia" w:ascii="Times New Roman" w:hAnsi="Times New Roman" w:eastAsia="宋体" w:cs="Times New Roman"/>
          <w:i/>
          <w:iCs/>
          <w:color w:val="000000"/>
          <w:kern w:val="0"/>
          <w:sz w:val="24"/>
          <w:vertAlign w:val="superscript"/>
          <w:lang w:val="en-US" w:eastAsia="zh-CN"/>
        </w:rPr>
        <w:t xml:space="preserve"> </w:t>
      </w:r>
      <w:r>
        <w:rPr>
          <w:rFonts w:hint="eastAsia" w:ascii="Times New Roman" w:hAnsi="Times New Roman" w:eastAsia="宋体" w:cs="Times New Roman"/>
          <w:i/>
          <w:iCs/>
          <w:color w:val="000000"/>
          <w:kern w:val="0"/>
          <w:sz w:val="24"/>
        </w:rPr>
        <w:t>Department of Materials Science and Engineering,</w:t>
      </w:r>
    </w:p>
    <w:p>
      <w:pPr>
        <w:widowControl/>
        <w:spacing w:line="480" w:lineRule="auto"/>
        <w:jc w:val="center"/>
        <w:rPr>
          <w:rFonts w:hint="eastAsia" w:ascii="Times New Roman" w:hAnsi="Times New Roman" w:eastAsia="宋体" w:cs="Times New Roman"/>
          <w:i/>
          <w:iCs/>
          <w:color w:val="000000"/>
          <w:kern w:val="0"/>
          <w:sz w:val="24"/>
        </w:rPr>
      </w:pPr>
      <w:r>
        <w:rPr>
          <w:rFonts w:hint="eastAsia" w:ascii="Times New Roman" w:hAnsi="Times New Roman" w:eastAsia="宋体" w:cs="Times New Roman"/>
          <w:i/>
          <w:iCs/>
          <w:color w:val="000000"/>
          <w:kern w:val="0"/>
          <w:sz w:val="24"/>
        </w:rPr>
        <w:t>Department of Physics. Southern University of Science and Technology, Shenzhen,</w:t>
      </w:r>
    </w:p>
    <w:p>
      <w:pPr>
        <w:widowControl/>
        <w:spacing w:line="480" w:lineRule="auto"/>
        <w:jc w:val="center"/>
        <w:rPr>
          <w:rFonts w:hint="eastAsia" w:ascii="Times New Roman" w:hAnsi="Times New Roman" w:eastAsia="宋体" w:cs="Times New Roman"/>
          <w:i/>
          <w:iCs/>
          <w:color w:val="000000"/>
          <w:kern w:val="0"/>
          <w:sz w:val="24"/>
        </w:rPr>
      </w:pPr>
      <w:r>
        <w:rPr>
          <w:rFonts w:hint="eastAsia" w:ascii="Times New Roman" w:hAnsi="Times New Roman" w:eastAsia="宋体" w:cs="Times New Roman"/>
          <w:i/>
          <w:iCs/>
          <w:color w:val="000000"/>
          <w:kern w:val="0"/>
          <w:sz w:val="24"/>
        </w:rPr>
        <w:t>518055, PR China. International Quantum Academy, Shenzhen 518048,</w:t>
      </w:r>
    </w:p>
    <w:p>
      <w:pPr>
        <w:widowControl/>
        <w:spacing w:line="480" w:lineRule="auto"/>
        <w:jc w:val="center"/>
        <w:rPr>
          <w:rFonts w:ascii="Times New Roman" w:hAnsi="Times New Roman" w:eastAsia="CMR9" w:cs="Times New Roman"/>
          <w:i/>
          <w:iCs/>
          <w:color w:val="000000"/>
          <w:kern w:val="0"/>
          <w:sz w:val="22"/>
          <w:szCs w:val="22"/>
          <w:lang w:bidi="ar"/>
        </w:rPr>
      </w:pPr>
      <w:r>
        <w:rPr>
          <w:rFonts w:hint="eastAsia" w:ascii="Times New Roman" w:hAnsi="Times New Roman" w:eastAsia="宋体" w:cs="Times New Roman"/>
          <w:i/>
          <w:iCs/>
          <w:color w:val="000000"/>
          <w:kern w:val="0"/>
          <w:sz w:val="24"/>
        </w:rPr>
        <w:t>PR China. Paul M. Rady Department of Mechanical Engineering and Department of Physics,</w:t>
      </w:r>
      <w:r>
        <w:rPr>
          <w:rFonts w:hint="eastAsia" w:ascii="Times New Roman" w:hAnsi="Times New Roman" w:eastAsia="宋体" w:cs="Times New Roman"/>
          <w:i/>
          <w:iCs/>
          <w:color w:val="000000"/>
          <w:kern w:val="0"/>
          <w:sz w:val="24"/>
          <w:lang w:val="en-US" w:eastAsia="zh-CN"/>
        </w:rPr>
        <w:t xml:space="preserve"> </w:t>
      </w:r>
      <w:r>
        <w:rPr>
          <w:rFonts w:hint="eastAsia" w:ascii="Times New Roman" w:hAnsi="Times New Roman" w:eastAsia="宋体" w:cs="Times New Roman"/>
          <w:i/>
          <w:iCs/>
          <w:color w:val="000000"/>
          <w:kern w:val="0"/>
          <w:sz w:val="24"/>
        </w:rPr>
        <w:t>University of Colorado, Boulder, Colora</w:t>
      </w:r>
    </w:p>
    <w:p>
      <w:pPr>
        <w:widowControl/>
        <w:jc w:val="left"/>
        <w:rPr>
          <w:rFonts w:ascii="Times New Roman" w:hAnsi="Times New Roman" w:eastAsia="CMR9" w:cs="Times New Roman"/>
          <w:color w:val="000000"/>
          <w:kern w:val="0"/>
          <w:sz w:val="17"/>
          <w:szCs w:val="17"/>
          <w:lang w:bidi="ar"/>
        </w:rPr>
      </w:pPr>
    </w:p>
    <w:p>
      <w:pPr>
        <w:widowControl/>
        <w:jc w:val="left"/>
        <w:rPr>
          <w:rFonts w:ascii="Times New Roman" w:hAnsi="Times New Roman" w:eastAsia="CMR9" w:cs="Times New Roman"/>
          <w:color w:val="000000"/>
          <w:kern w:val="0"/>
          <w:sz w:val="17"/>
          <w:szCs w:val="17"/>
          <w:lang w:bidi="ar"/>
        </w:rPr>
      </w:pPr>
    </w:p>
    <w:p>
      <w:pPr>
        <w:widowControl/>
        <w:jc w:val="both"/>
        <w:rPr>
          <w:rFonts w:ascii="Times New Roman" w:hAnsi="Times New Roman" w:eastAsia="CMR9" w:cs="Times New Roman"/>
          <w:color w:val="000000"/>
          <w:kern w:val="0"/>
          <w:sz w:val="17"/>
          <w:szCs w:val="17"/>
          <w:lang w:bidi="ar"/>
        </w:rPr>
      </w:pPr>
    </w:p>
    <w:p>
      <w:pPr>
        <w:widowControl/>
        <w:jc w:val="both"/>
        <w:rPr>
          <w:rFonts w:hint="default" w:ascii="Times New Roman" w:hAnsi="Times New Roman" w:eastAsia="宋体" w:cs="Times New Roman"/>
          <w:sz w:val="28"/>
          <w:szCs w:val="36"/>
          <w:lang w:val="en-US" w:eastAsia="zh-CN"/>
        </w:rPr>
      </w:pPr>
      <w:r>
        <w:rPr>
          <w:rFonts w:ascii="Times New Roman" w:hAnsi="Times New Roman" w:eastAsia="CMR9" w:cs="Times New Roman"/>
          <w:b/>
          <w:bCs/>
          <w:color w:val="000000"/>
          <w:kern w:val="0"/>
          <w:szCs w:val="21"/>
          <w:lang w:bidi="ar"/>
        </w:rPr>
        <w:drawing>
          <wp:anchor distT="0" distB="0" distL="114300" distR="114300" simplePos="0" relativeHeight="251659264" behindDoc="0" locked="0" layoutInCell="1" allowOverlap="1">
            <wp:simplePos x="0" y="0"/>
            <wp:positionH relativeFrom="column">
              <wp:posOffset>-442595</wp:posOffset>
            </wp:positionH>
            <wp:positionV relativeFrom="page">
              <wp:posOffset>958215</wp:posOffset>
            </wp:positionV>
            <wp:extent cx="6111240" cy="4658360"/>
            <wp:effectExtent l="0" t="0" r="0" b="0"/>
            <wp:wrapTopAndBottom/>
            <wp:docPr id="2" name="图片 2" descr="F:\GROUP\AFlow\1586\SI1.emf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GROUP\AFlow\1586\SI1.emfSI1"/>
                    <pic:cNvPicPr>
                      <a:picLocks noChangeAspect="1"/>
                    </pic:cNvPicPr>
                  </pic:nvPicPr>
                  <pic:blipFill>
                    <a:blip r:embed="rId4"/>
                    <a:srcRect/>
                    <a:stretch>
                      <a:fillRect/>
                    </a:stretch>
                  </pic:blipFill>
                  <pic:spPr>
                    <a:xfrm>
                      <a:off x="0" y="0"/>
                      <a:ext cx="6111240" cy="4658360"/>
                    </a:xfrm>
                    <a:prstGeom prst="rect">
                      <a:avLst/>
                    </a:prstGeom>
                  </pic:spPr>
                </pic:pic>
              </a:graphicData>
            </a:graphic>
          </wp:anchor>
        </w:drawing>
      </w:r>
      <w:r>
        <w:rPr>
          <w:rFonts w:ascii="Times New Roman" w:hAnsi="Times New Roman" w:eastAsia="CMR9" w:cs="Times New Roman"/>
          <w:b/>
          <w:bCs/>
          <w:color w:val="000000"/>
          <w:kern w:val="0"/>
          <w:szCs w:val="21"/>
          <w:lang w:bidi="ar"/>
        </w:rPr>
        <w:t>FIG. S1.</w:t>
      </w:r>
      <w:r>
        <w:rPr>
          <w:rFonts w:ascii="Times New Roman" w:hAnsi="Times New Roman" w:eastAsia="CMR9" w:cs="Times New Roman"/>
          <w:color w:val="000000"/>
          <w:kern w:val="0"/>
          <w:szCs w:val="21"/>
          <w:lang w:bidi="ar"/>
        </w:rPr>
        <w:t xml:space="preserve"> Comparisons of the predicted and calculated values of shear modulus on testing dataset</w:t>
      </w:r>
      <w:r>
        <w:rPr>
          <w:rFonts w:hint="eastAsia" w:ascii="Times New Roman" w:hAnsi="Times New Roman" w:eastAsia="宋体" w:cs="Times New Roman"/>
          <w:color w:val="000000"/>
          <w:kern w:val="0"/>
          <w:szCs w:val="21"/>
          <w:lang w:eastAsia="zh-CN" w:bidi="ar"/>
        </w:rPr>
        <w:t>s</w:t>
      </w:r>
      <w:r>
        <w:rPr>
          <w:rFonts w:ascii="Times New Roman" w:hAnsi="Times New Roman" w:eastAsia="CMR9" w:cs="Times New Roman"/>
          <w:color w:val="000000"/>
          <w:kern w:val="0"/>
          <w:szCs w:val="21"/>
          <w:lang w:bidi="ar"/>
        </w:rPr>
        <w:t xml:space="preserve"> with</w:t>
      </w:r>
      <w:r>
        <w:rPr>
          <w:rFonts w:hint="eastAsia" w:ascii="Times New Roman" w:hAnsi="Times New Roman" w:eastAsia="宋体" w:cs="Times New Roman"/>
          <w:color w:val="000000"/>
          <w:kern w:val="0"/>
          <w:szCs w:val="21"/>
          <w:lang w:eastAsia="zh-CN" w:bidi="ar"/>
        </w:rPr>
        <w:t xml:space="preserve"> a</w:t>
      </w:r>
      <w:r>
        <w:rPr>
          <w:rFonts w:ascii="Times New Roman" w:hAnsi="Times New Roman" w:eastAsia="CMR9" w:cs="Times New Roman"/>
          <w:color w:val="000000"/>
          <w:kern w:val="0"/>
          <w:szCs w:val="21"/>
          <w:lang w:bidi="ar"/>
        </w:rPr>
        <w:t xml:space="preserve"> different number of convolutional layers</w:t>
      </w:r>
      <w:r>
        <w:rPr>
          <w:rFonts w:hint="eastAsia" w:ascii="Times New Roman" w:hAnsi="Times New Roman" w:eastAsia="宋体" w:cs="Times New Roman"/>
          <w:color w:val="000000"/>
          <w:kern w:val="0"/>
          <w:szCs w:val="21"/>
          <w:lang w:val="en-US" w:eastAsia="zh-CN" w:bidi="ar"/>
        </w:rPr>
        <w:t>, and the other hyperparameters such as Epoch, Batchsize and Learning rate are set as the same, i.e.,</w:t>
      </w:r>
      <w:r>
        <w:rPr>
          <w:rFonts w:ascii="Times New Roman" w:hAnsi="Times New Roman" w:eastAsia="CMR9" w:cs="Times New Roman"/>
          <w:color w:val="000000"/>
          <w:kern w:val="0"/>
          <w:szCs w:val="21"/>
          <w:lang w:bidi="ar"/>
        </w:rPr>
        <w:t xml:space="preserve"> Epoch=30</w:t>
      </w:r>
      <w:r>
        <w:rPr>
          <w:rFonts w:hint="eastAsia" w:ascii="Times New Roman" w:hAnsi="Times New Roman" w:eastAsia="宋体" w:cs="Times New Roman"/>
          <w:color w:val="000000"/>
          <w:kern w:val="0"/>
          <w:szCs w:val="21"/>
          <w:lang w:val="en-US" w:eastAsia="zh-CN" w:bidi="ar"/>
        </w:rPr>
        <w:t>,</w:t>
      </w:r>
      <w:r>
        <w:rPr>
          <w:rFonts w:ascii="Times New Roman" w:hAnsi="Times New Roman" w:eastAsia="CMR9" w:cs="Times New Roman"/>
          <w:color w:val="000000"/>
          <w:kern w:val="0"/>
          <w:szCs w:val="21"/>
          <w:lang w:bidi="ar"/>
        </w:rPr>
        <w:t xml:space="preserve"> Batchsize=256</w:t>
      </w:r>
      <w:r>
        <w:rPr>
          <w:rFonts w:hint="eastAsia" w:ascii="Times New Roman" w:hAnsi="Times New Roman" w:eastAsia="宋体" w:cs="Times New Roman"/>
          <w:color w:val="000000"/>
          <w:kern w:val="0"/>
          <w:szCs w:val="21"/>
          <w:lang w:val="en-US" w:eastAsia="zh-CN" w:bidi="ar"/>
        </w:rPr>
        <w:t>,</w:t>
      </w:r>
      <w:r>
        <w:rPr>
          <w:rFonts w:ascii="Times New Roman" w:hAnsi="Times New Roman" w:eastAsia="CMR9" w:cs="Times New Roman"/>
          <w:color w:val="000000"/>
          <w:kern w:val="0"/>
          <w:szCs w:val="21"/>
          <w:lang w:bidi="ar"/>
        </w:rPr>
        <w:t xml:space="preserve"> Learning rate=0.010.</w:t>
      </w:r>
      <w:r>
        <w:rPr>
          <w:rFonts w:hint="eastAsia" w:ascii="Times New Roman" w:hAnsi="Times New Roman" w:eastAsia="宋体" w:cs="Times New Roman"/>
          <w:color w:val="000000"/>
          <w:kern w:val="0"/>
          <w:szCs w:val="21"/>
          <w:lang w:val="en-US" w:eastAsia="zh-CN" w:bidi="ar"/>
        </w:rPr>
        <w:t xml:space="preserve"> (a) </w:t>
      </w:r>
      <w:r>
        <w:rPr>
          <w:rFonts w:ascii="Times New Roman" w:hAnsi="Times New Roman" w:eastAsia="CMR9" w:cs="Times New Roman"/>
          <w:color w:val="000000"/>
          <w:kern w:val="0"/>
          <w:szCs w:val="21"/>
          <w:lang w:bidi="ar"/>
        </w:rPr>
        <w:t xml:space="preserve">Comparison of the predicted and calculated values of shear modulus on testing dataset with </w:t>
      </w:r>
      <w:r>
        <w:rPr>
          <w:rFonts w:hint="eastAsia" w:ascii="Times New Roman" w:hAnsi="Times New Roman" w:eastAsia="宋体" w:cs="Times New Roman"/>
          <w:color w:val="000000"/>
          <w:kern w:val="0"/>
          <w:szCs w:val="21"/>
          <w:lang w:val="en-US" w:eastAsia="zh-CN" w:bidi="ar"/>
        </w:rPr>
        <w:t>n=2</w:t>
      </w:r>
      <w:r>
        <w:rPr>
          <w:rFonts w:ascii="Times New Roman" w:hAnsi="Times New Roman" w:eastAsia="CMR9" w:cs="Times New Roman"/>
          <w:color w:val="000000"/>
          <w:kern w:val="0"/>
          <w:szCs w:val="21"/>
          <w:lang w:bidi="ar"/>
        </w:rPr>
        <w:t xml:space="preserve"> convolutional layers</w:t>
      </w:r>
      <w:r>
        <w:rPr>
          <w:rFonts w:hint="eastAsia" w:ascii="Times New Roman" w:hAnsi="Times New Roman" w:eastAsia="宋体" w:cs="Times New Roman"/>
          <w:color w:val="000000"/>
          <w:kern w:val="0"/>
          <w:szCs w:val="21"/>
          <w:lang w:val="en-US" w:eastAsia="zh-CN" w:bidi="ar"/>
        </w:rPr>
        <w:t xml:space="preserve">, (b) </w:t>
      </w:r>
      <w:r>
        <w:rPr>
          <w:rFonts w:ascii="Times New Roman" w:hAnsi="Times New Roman" w:eastAsia="CMR9" w:cs="Times New Roman"/>
          <w:color w:val="000000"/>
          <w:kern w:val="0"/>
          <w:szCs w:val="21"/>
          <w:lang w:bidi="ar"/>
        </w:rPr>
        <w:t xml:space="preserve">Comparison of the predicted and calculated values of shear modulus on testing dataset with </w:t>
      </w:r>
      <w:r>
        <w:rPr>
          <w:rFonts w:hint="eastAsia" w:ascii="Times New Roman" w:hAnsi="Times New Roman" w:eastAsia="宋体" w:cs="Times New Roman"/>
          <w:color w:val="000000"/>
          <w:kern w:val="0"/>
          <w:szCs w:val="21"/>
          <w:lang w:val="en-US" w:eastAsia="zh-CN" w:bidi="ar"/>
        </w:rPr>
        <w:t>n=3</w:t>
      </w:r>
      <w:r>
        <w:rPr>
          <w:rFonts w:ascii="Times New Roman" w:hAnsi="Times New Roman" w:eastAsia="CMR9" w:cs="Times New Roman"/>
          <w:color w:val="000000"/>
          <w:kern w:val="0"/>
          <w:szCs w:val="21"/>
          <w:lang w:bidi="ar"/>
        </w:rPr>
        <w:t xml:space="preserve"> convolutional layers</w:t>
      </w:r>
      <w:r>
        <w:rPr>
          <w:rFonts w:hint="eastAsia" w:ascii="Times New Roman" w:hAnsi="Times New Roman" w:eastAsia="宋体" w:cs="Times New Roman"/>
          <w:color w:val="000000"/>
          <w:kern w:val="0"/>
          <w:szCs w:val="21"/>
          <w:lang w:val="en-US" w:eastAsia="zh-CN" w:bidi="ar"/>
        </w:rPr>
        <w:t xml:space="preserve">, (c) </w:t>
      </w:r>
      <w:r>
        <w:rPr>
          <w:rFonts w:ascii="Times New Roman" w:hAnsi="Times New Roman" w:eastAsia="CMR9" w:cs="Times New Roman"/>
          <w:color w:val="000000"/>
          <w:kern w:val="0"/>
          <w:szCs w:val="21"/>
          <w:lang w:bidi="ar"/>
        </w:rPr>
        <w:t xml:space="preserve">Comparison of the predicted and calculated values of shear modulus on testing dataset with </w:t>
      </w:r>
      <w:r>
        <w:rPr>
          <w:rFonts w:hint="eastAsia" w:ascii="Times New Roman" w:hAnsi="Times New Roman" w:eastAsia="宋体" w:cs="Times New Roman"/>
          <w:color w:val="000000"/>
          <w:kern w:val="0"/>
          <w:szCs w:val="21"/>
          <w:lang w:val="en-US" w:eastAsia="zh-CN" w:bidi="ar"/>
        </w:rPr>
        <w:t>n=4</w:t>
      </w:r>
      <w:r>
        <w:rPr>
          <w:rFonts w:ascii="Times New Roman" w:hAnsi="Times New Roman" w:eastAsia="CMR9" w:cs="Times New Roman"/>
          <w:color w:val="000000"/>
          <w:kern w:val="0"/>
          <w:szCs w:val="21"/>
          <w:lang w:bidi="ar"/>
        </w:rPr>
        <w:t xml:space="preserve"> convolutional layers</w:t>
      </w:r>
      <w:r>
        <w:rPr>
          <w:rFonts w:hint="eastAsia" w:ascii="Times New Roman" w:hAnsi="Times New Roman" w:eastAsia="宋体" w:cs="Times New Roman"/>
          <w:color w:val="000000"/>
          <w:kern w:val="0"/>
          <w:szCs w:val="21"/>
          <w:lang w:val="en-US" w:eastAsia="zh-CN" w:bidi="ar"/>
        </w:rPr>
        <w:t xml:space="preserve">, (d) </w:t>
      </w:r>
      <w:r>
        <w:rPr>
          <w:rFonts w:ascii="Times New Roman" w:hAnsi="Times New Roman" w:eastAsia="CMR9" w:cs="Times New Roman"/>
          <w:color w:val="000000"/>
          <w:kern w:val="0"/>
          <w:szCs w:val="21"/>
          <w:lang w:bidi="ar"/>
        </w:rPr>
        <w:t xml:space="preserve">Comparison of the predicted and calculated values of shear modulus on testing dataset with </w:t>
      </w:r>
      <w:r>
        <w:rPr>
          <w:rFonts w:hint="eastAsia" w:ascii="Times New Roman" w:hAnsi="Times New Roman" w:eastAsia="宋体" w:cs="Times New Roman"/>
          <w:color w:val="000000"/>
          <w:kern w:val="0"/>
          <w:szCs w:val="21"/>
          <w:lang w:val="en-US" w:eastAsia="zh-CN" w:bidi="ar"/>
        </w:rPr>
        <w:t>n=5</w:t>
      </w:r>
      <w:r>
        <w:rPr>
          <w:rFonts w:ascii="Times New Roman" w:hAnsi="Times New Roman" w:eastAsia="CMR9" w:cs="Times New Roman"/>
          <w:color w:val="000000"/>
          <w:kern w:val="0"/>
          <w:szCs w:val="21"/>
          <w:lang w:bidi="ar"/>
        </w:rPr>
        <w:t xml:space="preserve"> convolutional layers</w:t>
      </w:r>
      <w:r>
        <w:rPr>
          <w:rFonts w:hint="eastAsia" w:ascii="Times New Roman" w:hAnsi="Times New Roman" w:eastAsia="宋体" w:cs="Times New Roman"/>
          <w:color w:val="000000"/>
          <w:kern w:val="0"/>
          <w:szCs w:val="21"/>
          <w:lang w:val="en-US" w:eastAsia="zh-CN" w:bidi="ar"/>
        </w:rPr>
        <w:t xml:space="preserve">. It is noted that the model achieves the best performance when the </w:t>
      </w:r>
      <w:r>
        <w:rPr>
          <w:rFonts w:ascii="Times New Roman" w:hAnsi="Times New Roman" w:eastAsia="CMR9" w:cs="Times New Roman"/>
          <w:color w:val="000000"/>
          <w:kern w:val="0"/>
          <w:szCs w:val="21"/>
          <w:lang w:bidi="ar"/>
        </w:rPr>
        <w:t>number of convolutional layers</w:t>
      </w:r>
      <w:r>
        <w:rPr>
          <w:rFonts w:hint="eastAsia" w:ascii="Times New Roman" w:hAnsi="Times New Roman" w:eastAsia="宋体" w:cs="Times New Roman"/>
          <w:color w:val="000000"/>
          <w:kern w:val="0"/>
          <w:szCs w:val="21"/>
          <w:lang w:val="en-US" w:eastAsia="zh-CN" w:bidi="ar"/>
        </w:rPr>
        <w:t xml:space="preserve"> is set to 3. Thus, in this study, the </w:t>
      </w:r>
      <w:r>
        <w:rPr>
          <w:rFonts w:ascii="Times New Roman" w:hAnsi="Times New Roman" w:eastAsia="CMR9" w:cs="Times New Roman"/>
          <w:color w:val="000000"/>
          <w:kern w:val="0"/>
          <w:szCs w:val="21"/>
          <w:lang w:bidi="ar"/>
        </w:rPr>
        <w:t>number of convolutional layers</w:t>
      </w:r>
      <w:r>
        <w:rPr>
          <w:rFonts w:hint="eastAsia" w:ascii="Times New Roman" w:hAnsi="Times New Roman" w:eastAsia="宋体" w:cs="Times New Roman"/>
          <w:color w:val="000000"/>
          <w:kern w:val="0"/>
          <w:szCs w:val="21"/>
          <w:lang w:val="en-US" w:eastAsia="zh-CN" w:bidi="ar"/>
        </w:rPr>
        <w:t xml:space="preserve"> n is set to 3 in the following simulations.</w:t>
      </w:r>
    </w:p>
    <w:p>
      <w:pPr>
        <w:jc w:val="both"/>
      </w:pPr>
    </w:p>
    <w:p/>
    <w:p/>
    <w:p/>
    <w:p/>
    <w:p/>
    <w:p>
      <w:pPr>
        <w:widowControl/>
        <w:jc w:val="left"/>
      </w:pPr>
      <w:r>
        <w:br w:type="page"/>
      </w:r>
    </w:p>
    <w:p>
      <w:pPr>
        <w:widowControl/>
        <w:jc w:val="center"/>
        <w:rPr>
          <w:rFonts w:ascii="Times New Roman" w:hAnsi="Times New Roman" w:eastAsia="CMR9" w:cs="Times New Roman"/>
          <w:color w:val="000000"/>
          <w:kern w:val="0"/>
          <w:sz w:val="17"/>
          <w:szCs w:val="17"/>
          <w:lang w:bidi="ar"/>
        </w:rPr>
      </w:pPr>
      <w:r>
        <w:rPr>
          <w:rFonts w:ascii="Times New Roman" w:hAnsi="Times New Roman" w:eastAsia="CMR9" w:cs="Times New Roman"/>
          <w:color w:val="000000"/>
          <w:kern w:val="0"/>
          <w:sz w:val="17"/>
          <w:szCs w:val="17"/>
          <w:lang w:bidi="ar"/>
        </w:rPr>
        <w:drawing>
          <wp:anchor distT="0" distB="0" distL="114300" distR="114300" simplePos="0" relativeHeight="251660288" behindDoc="0" locked="0" layoutInCell="1" allowOverlap="1">
            <wp:simplePos x="0" y="0"/>
            <wp:positionH relativeFrom="column">
              <wp:posOffset>-387350</wp:posOffset>
            </wp:positionH>
            <wp:positionV relativeFrom="page">
              <wp:posOffset>947420</wp:posOffset>
            </wp:positionV>
            <wp:extent cx="6103620" cy="4679315"/>
            <wp:effectExtent l="0" t="0" r="0" b="0"/>
            <wp:wrapTopAndBottom/>
            <wp:docPr id="6" name="图片 6" descr="F:\GROUP\AFlow\1586\SI2.emf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GROUP\AFlow\1586\SI2.emfSI2"/>
                    <pic:cNvPicPr>
                      <a:picLocks noChangeAspect="1"/>
                    </pic:cNvPicPr>
                  </pic:nvPicPr>
                  <pic:blipFill>
                    <a:blip r:embed="rId5"/>
                    <a:srcRect/>
                    <a:stretch>
                      <a:fillRect/>
                    </a:stretch>
                  </pic:blipFill>
                  <pic:spPr>
                    <a:xfrm>
                      <a:off x="0" y="0"/>
                      <a:ext cx="6103620" cy="4679315"/>
                    </a:xfrm>
                    <a:prstGeom prst="rect">
                      <a:avLst/>
                    </a:prstGeom>
                  </pic:spPr>
                </pic:pic>
              </a:graphicData>
            </a:graphic>
          </wp:anchor>
        </w:drawing>
      </w:r>
    </w:p>
    <w:p>
      <w:pPr>
        <w:widowControl/>
        <w:jc w:val="both"/>
        <w:rPr>
          <w:rFonts w:hint="default" w:ascii="Times New Roman" w:hAnsi="Times New Roman" w:eastAsia="宋体" w:cs="Times New Roman"/>
          <w:color w:val="000000"/>
          <w:kern w:val="0"/>
          <w:szCs w:val="21"/>
          <w:lang w:val="en-US" w:eastAsia="zh-CN" w:bidi="ar"/>
        </w:rPr>
      </w:pPr>
      <w:r>
        <w:rPr>
          <w:rFonts w:ascii="Times New Roman" w:hAnsi="Times New Roman" w:eastAsia="CMR9" w:cs="Times New Roman"/>
          <w:b/>
          <w:bCs/>
          <w:color w:val="000000"/>
          <w:kern w:val="0"/>
          <w:szCs w:val="21"/>
          <w:lang w:bidi="ar"/>
        </w:rPr>
        <w:t>FIG. S2.</w:t>
      </w:r>
      <w:r>
        <w:rPr>
          <w:rFonts w:ascii="Times New Roman" w:hAnsi="Times New Roman" w:eastAsia="CMR9" w:cs="Times New Roman"/>
          <w:color w:val="000000"/>
          <w:kern w:val="0"/>
          <w:szCs w:val="21"/>
          <w:lang w:bidi="ar"/>
        </w:rPr>
        <w:t xml:space="preserve"> Comparisons of the predicted and calculated values of shear modulus on testing dataset</w:t>
      </w:r>
      <w:r>
        <w:rPr>
          <w:rFonts w:hint="eastAsia" w:ascii="Times New Roman" w:hAnsi="Times New Roman" w:eastAsia="宋体" w:cs="Times New Roman"/>
          <w:color w:val="000000"/>
          <w:kern w:val="0"/>
          <w:szCs w:val="21"/>
          <w:lang w:val="en-US" w:eastAsia="zh-CN" w:bidi="ar"/>
        </w:rPr>
        <w:t>s</w:t>
      </w:r>
      <w:r>
        <w:rPr>
          <w:rFonts w:ascii="Times New Roman" w:hAnsi="Times New Roman" w:eastAsia="CMR9" w:cs="Times New Roman"/>
          <w:color w:val="000000"/>
          <w:kern w:val="0"/>
          <w:szCs w:val="21"/>
          <w:lang w:bidi="ar"/>
        </w:rPr>
        <w:t xml:space="preserve"> with different learning rate</w:t>
      </w:r>
      <w:r>
        <w:rPr>
          <w:rFonts w:hint="eastAsia" w:ascii="Times New Roman" w:hAnsi="Times New Roman" w:eastAsia="宋体" w:cs="Times New Roman"/>
          <w:color w:val="000000"/>
          <w:kern w:val="0"/>
          <w:szCs w:val="21"/>
          <w:lang w:val="en-US" w:eastAsia="zh-CN" w:bidi="ar"/>
        </w:rPr>
        <w:t>s (lr), (a) lr = 0.005, (b) lr = 0.01, (c) lr = 0.015, (a) lr = 0.02, and the other hyperparameters such as Epoch, Batchsize and number of convolutional layers are set as the same, i.e.,</w:t>
      </w:r>
      <w:r>
        <w:rPr>
          <w:rFonts w:ascii="Times New Roman" w:hAnsi="Times New Roman" w:eastAsia="CMR9" w:cs="Times New Roman"/>
          <w:color w:val="000000"/>
          <w:kern w:val="0"/>
          <w:szCs w:val="21"/>
          <w:lang w:bidi="ar"/>
        </w:rPr>
        <w:t xml:space="preserve"> Epoch=30</w:t>
      </w:r>
      <w:r>
        <w:rPr>
          <w:rFonts w:hint="eastAsia" w:ascii="Times New Roman" w:hAnsi="Times New Roman" w:eastAsia="宋体" w:cs="Times New Roman"/>
          <w:color w:val="000000"/>
          <w:kern w:val="0"/>
          <w:szCs w:val="21"/>
          <w:lang w:val="en-US" w:eastAsia="zh-CN" w:bidi="ar"/>
        </w:rPr>
        <w:t>,</w:t>
      </w:r>
      <w:r>
        <w:rPr>
          <w:rFonts w:ascii="Times New Roman" w:hAnsi="Times New Roman" w:eastAsia="CMR9" w:cs="Times New Roman"/>
          <w:color w:val="000000"/>
          <w:kern w:val="0"/>
          <w:szCs w:val="21"/>
          <w:lang w:bidi="ar"/>
        </w:rPr>
        <w:t xml:space="preserve"> Batchsize=256</w:t>
      </w:r>
      <w:r>
        <w:rPr>
          <w:rFonts w:hint="eastAsia" w:ascii="Times New Roman" w:hAnsi="Times New Roman" w:eastAsia="宋体" w:cs="Times New Roman"/>
          <w:color w:val="000000"/>
          <w:kern w:val="0"/>
          <w:szCs w:val="21"/>
          <w:lang w:val="en-US" w:eastAsia="zh-CN" w:bidi="ar"/>
        </w:rPr>
        <w:t>,</w:t>
      </w:r>
      <w:r>
        <w:rPr>
          <w:rFonts w:ascii="Times New Roman" w:hAnsi="Times New Roman" w:eastAsia="CMR9" w:cs="Times New Roman"/>
          <w:color w:val="000000"/>
          <w:kern w:val="0"/>
          <w:szCs w:val="21"/>
          <w:lang w:bidi="ar"/>
        </w:rPr>
        <w:t xml:space="preserve"> </w:t>
      </w:r>
      <w:r>
        <w:rPr>
          <w:rFonts w:hint="eastAsia" w:ascii="Times New Roman" w:hAnsi="Times New Roman" w:eastAsia="宋体" w:cs="Times New Roman"/>
          <w:color w:val="000000"/>
          <w:kern w:val="0"/>
          <w:szCs w:val="21"/>
          <w:lang w:val="en-US" w:eastAsia="zh-CN" w:bidi="ar"/>
        </w:rPr>
        <w:t>n</w:t>
      </w:r>
      <w:r>
        <w:rPr>
          <w:rFonts w:ascii="Times New Roman" w:hAnsi="Times New Roman" w:eastAsia="CMR9" w:cs="Times New Roman"/>
          <w:color w:val="000000"/>
          <w:kern w:val="0"/>
          <w:szCs w:val="21"/>
          <w:lang w:bidi="ar"/>
        </w:rPr>
        <w:t>=</w:t>
      </w:r>
      <w:r>
        <w:rPr>
          <w:rFonts w:hint="eastAsia" w:ascii="Times New Roman" w:hAnsi="Times New Roman" w:eastAsia="宋体" w:cs="Times New Roman"/>
          <w:color w:val="000000"/>
          <w:kern w:val="0"/>
          <w:szCs w:val="21"/>
          <w:lang w:val="en-US" w:eastAsia="zh-CN" w:bidi="ar"/>
        </w:rPr>
        <w:t>3</w:t>
      </w:r>
      <w:r>
        <w:rPr>
          <w:rFonts w:ascii="Times New Roman" w:hAnsi="Times New Roman" w:eastAsia="CMR9" w:cs="Times New Roman"/>
          <w:color w:val="000000"/>
          <w:kern w:val="0"/>
          <w:szCs w:val="21"/>
          <w:lang w:bidi="ar"/>
        </w:rPr>
        <w:t>.</w:t>
      </w:r>
      <w:r>
        <w:rPr>
          <w:rFonts w:hint="eastAsia" w:ascii="Times New Roman" w:hAnsi="Times New Roman" w:eastAsia="宋体" w:cs="Times New Roman"/>
          <w:color w:val="000000"/>
          <w:kern w:val="0"/>
          <w:szCs w:val="21"/>
          <w:lang w:val="en-US" w:eastAsia="zh-CN" w:bidi="ar"/>
        </w:rPr>
        <w:t xml:space="preserve"> It is noted that the model achieves comparable superior performance as the learning rate is set to 0.005, 0.01 and 0.015. However, the model performs poorly when the learning rate increases to 0.02. The fact is that when the learning rate is too large, the model becomes divergent, resulting in poor performance. </w:t>
      </w:r>
    </w:p>
    <w:p>
      <w:pPr>
        <w:widowControl/>
        <w:jc w:val="left"/>
        <w:rPr>
          <w:rFonts w:ascii="Times New Roman" w:hAnsi="Times New Roman" w:eastAsia="CMR9" w:cs="Times New Roman"/>
          <w:color w:val="000000"/>
          <w:kern w:val="0"/>
          <w:sz w:val="17"/>
          <w:szCs w:val="17"/>
          <w:lang w:bidi="ar"/>
        </w:rPr>
      </w:pPr>
      <w:r>
        <w:rPr>
          <w:rFonts w:ascii="Times New Roman" w:hAnsi="Times New Roman" w:eastAsia="CMR9" w:cs="Times New Roman"/>
          <w:color w:val="000000"/>
          <w:kern w:val="0"/>
          <w:sz w:val="17"/>
          <w:szCs w:val="17"/>
          <w:lang w:bidi="ar"/>
        </w:rPr>
        <w:br w:type="page"/>
      </w:r>
    </w:p>
    <w:p>
      <w:pPr>
        <w:widowControl/>
        <w:jc w:val="center"/>
        <w:rPr>
          <w:rFonts w:ascii="Times New Roman" w:hAnsi="Times New Roman" w:eastAsia="CMR9" w:cs="Times New Roman"/>
          <w:color w:val="000000"/>
          <w:kern w:val="0"/>
          <w:sz w:val="17"/>
          <w:szCs w:val="17"/>
          <w:lang w:bidi="ar"/>
        </w:rPr>
      </w:pPr>
      <w:r>
        <w:rPr>
          <w:rFonts w:ascii="Times New Roman" w:hAnsi="Times New Roman" w:eastAsia="CMR9" w:cs="Times New Roman"/>
          <w:color w:val="000000"/>
          <w:kern w:val="0"/>
          <w:sz w:val="17"/>
          <w:szCs w:val="17"/>
          <w:lang w:bidi="ar"/>
        </w:rPr>
        <w:drawing>
          <wp:anchor distT="0" distB="0" distL="114300" distR="114300" simplePos="0" relativeHeight="251661312" behindDoc="0" locked="0" layoutInCell="1" allowOverlap="1">
            <wp:simplePos x="0" y="0"/>
            <wp:positionH relativeFrom="column">
              <wp:posOffset>-402590</wp:posOffset>
            </wp:positionH>
            <wp:positionV relativeFrom="page">
              <wp:posOffset>947420</wp:posOffset>
            </wp:positionV>
            <wp:extent cx="6102350" cy="4679315"/>
            <wp:effectExtent l="0" t="0" r="0" b="0"/>
            <wp:wrapTopAndBottom/>
            <wp:docPr id="8" name="图片 8" descr="F:\GROUP\AFlow\1586\SI3.emfS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GROUP\AFlow\1586\SI3.emfSI3"/>
                    <pic:cNvPicPr>
                      <a:picLocks noChangeAspect="1"/>
                    </pic:cNvPicPr>
                  </pic:nvPicPr>
                  <pic:blipFill>
                    <a:blip r:embed="rId6"/>
                    <a:srcRect/>
                    <a:stretch>
                      <a:fillRect/>
                    </a:stretch>
                  </pic:blipFill>
                  <pic:spPr>
                    <a:xfrm>
                      <a:off x="0" y="0"/>
                      <a:ext cx="6102350" cy="4679315"/>
                    </a:xfrm>
                    <a:prstGeom prst="rect">
                      <a:avLst/>
                    </a:prstGeom>
                  </pic:spPr>
                </pic:pic>
              </a:graphicData>
            </a:graphic>
          </wp:anchor>
        </w:drawing>
      </w:r>
    </w:p>
    <w:p>
      <w:pPr>
        <w:widowControl/>
        <w:jc w:val="both"/>
        <w:rPr>
          <w:sz w:val="28"/>
          <w:szCs w:val="36"/>
        </w:rPr>
      </w:pPr>
      <w:r>
        <w:rPr>
          <w:rFonts w:ascii="Times New Roman" w:hAnsi="Times New Roman" w:eastAsia="CMR9" w:cs="Times New Roman"/>
          <w:b/>
          <w:bCs/>
          <w:color w:val="000000"/>
          <w:kern w:val="0"/>
          <w:szCs w:val="21"/>
          <w:lang w:bidi="ar"/>
        </w:rPr>
        <w:t>FIG. S3.</w:t>
      </w:r>
      <w:r>
        <w:rPr>
          <w:rFonts w:ascii="Times New Roman" w:hAnsi="Times New Roman" w:eastAsia="CMR9" w:cs="Times New Roman"/>
          <w:color w:val="000000"/>
          <w:kern w:val="0"/>
          <w:szCs w:val="21"/>
          <w:lang w:bidi="ar"/>
        </w:rPr>
        <w:t xml:space="preserve"> Comparisons of the predicted and calculated values of shear modulus on testing dataset</w:t>
      </w:r>
      <w:r>
        <w:rPr>
          <w:rFonts w:hint="eastAsia" w:ascii="Times New Roman" w:hAnsi="Times New Roman" w:eastAsia="宋体" w:cs="Times New Roman"/>
          <w:color w:val="000000"/>
          <w:kern w:val="0"/>
          <w:szCs w:val="21"/>
          <w:lang w:val="en-US" w:eastAsia="zh-CN" w:bidi="ar"/>
        </w:rPr>
        <w:t>s</w:t>
      </w:r>
      <w:r>
        <w:rPr>
          <w:rFonts w:ascii="Times New Roman" w:hAnsi="Times New Roman" w:eastAsia="CMR9" w:cs="Times New Roman"/>
          <w:color w:val="000000"/>
          <w:kern w:val="0"/>
          <w:szCs w:val="21"/>
          <w:lang w:bidi="ar"/>
        </w:rPr>
        <w:t xml:space="preserve"> with different learning rate</w:t>
      </w:r>
      <w:r>
        <w:rPr>
          <w:rFonts w:hint="eastAsia" w:ascii="Times New Roman" w:hAnsi="Times New Roman" w:eastAsia="宋体" w:cs="Times New Roman"/>
          <w:color w:val="000000"/>
          <w:kern w:val="0"/>
          <w:szCs w:val="21"/>
          <w:lang w:val="en-US" w:eastAsia="zh-CN" w:bidi="ar"/>
        </w:rPr>
        <w:t>s (lr), (a) lr = 0.005, (b) lr = 0.01, (c) lr = 0.015, (a) lr = 0.02, and the other hyperparameters such as Epoch, Batchsize and the number of convolutional layers are set as the same, i.e.</w:t>
      </w:r>
      <w:r>
        <w:rPr>
          <w:rFonts w:ascii="Times New Roman" w:hAnsi="Times New Roman" w:eastAsia="CMR9" w:cs="Times New Roman"/>
          <w:color w:val="000000"/>
          <w:kern w:val="0"/>
          <w:szCs w:val="21"/>
          <w:lang w:bidi="ar"/>
        </w:rPr>
        <w:t xml:space="preserve"> Epoch=30</w:t>
      </w:r>
      <w:r>
        <w:rPr>
          <w:rFonts w:hint="eastAsia" w:ascii="Times New Roman" w:hAnsi="Times New Roman" w:eastAsia="宋体" w:cs="Times New Roman"/>
          <w:color w:val="000000"/>
          <w:kern w:val="0"/>
          <w:szCs w:val="21"/>
          <w:lang w:val="en-US" w:eastAsia="zh-CN" w:bidi="ar"/>
        </w:rPr>
        <w:t>,</w:t>
      </w:r>
      <w:r>
        <w:rPr>
          <w:rFonts w:ascii="Times New Roman" w:hAnsi="Times New Roman" w:eastAsia="CMR9" w:cs="Times New Roman"/>
          <w:color w:val="000000"/>
          <w:kern w:val="0"/>
          <w:szCs w:val="21"/>
          <w:lang w:bidi="ar"/>
        </w:rPr>
        <w:t xml:space="preserve"> Batchsize=</w:t>
      </w:r>
      <w:r>
        <w:rPr>
          <w:rFonts w:hint="eastAsia" w:ascii="Times New Roman" w:hAnsi="Times New Roman" w:eastAsia="宋体" w:cs="Times New Roman"/>
          <w:color w:val="000000"/>
          <w:kern w:val="0"/>
          <w:szCs w:val="21"/>
          <w:lang w:val="en-US" w:eastAsia="zh-CN" w:bidi="ar"/>
        </w:rPr>
        <w:t>512,</w:t>
      </w:r>
      <w:r>
        <w:rPr>
          <w:rFonts w:ascii="Times New Roman" w:hAnsi="Times New Roman" w:eastAsia="CMR9" w:cs="Times New Roman"/>
          <w:color w:val="000000"/>
          <w:kern w:val="0"/>
          <w:szCs w:val="21"/>
          <w:lang w:bidi="ar"/>
        </w:rPr>
        <w:t xml:space="preserve"> </w:t>
      </w:r>
      <w:r>
        <w:rPr>
          <w:rFonts w:hint="eastAsia" w:ascii="Times New Roman" w:hAnsi="Times New Roman" w:eastAsia="宋体" w:cs="Times New Roman"/>
          <w:color w:val="000000"/>
          <w:kern w:val="0"/>
          <w:szCs w:val="21"/>
          <w:lang w:val="en-US" w:eastAsia="zh-CN" w:bidi="ar"/>
        </w:rPr>
        <w:t>n</w:t>
      </w:r>
      <w:r>
        <w:rPr>
          <w:rFonts w:ascii="Times New Roman" w:hAnsi="Times New Roman" w:eastAsia="CMR9" w:cs="Times New Roman"/>
          <w:color w:val="000000"/>
          <w:kern w:val="0"/>
          <w:szCs w:val="21"/>
          <w:lang w:bidi="ar"/>
        </w:rPr>
        <w:t>=</w:t>
      </w:r>
      <w:r>
        <w:rPr>
          <w:rFonts w:hint="eastAsia" w:ascii="Times New Roman" w:hAnsi="Times New Roman" w:eastAsia="宋体" w:cs="Times New Roman"/>
          <w:color w:val="000000"/>
          <w:kern w:val="0"/>
          <w:szCs w:val="21"/>
          <w:lang w:val="en-US" w:eastAsia="zh-CN" w:bidi="ar"/>
        </w:rPr>
        <w:t>3</w:t>
      </w:r>
      <w:r>
        <w:rPr>
          <w:rFonts w:ascii="Times New Roman" w:hAnsi="Times New Roman" w:eastAsia="CMR9" w:cs="Times New Roman"/>
          <w:color w:val="000000"/>
          <w:kern w:val="0"/>
          <w:szCs w:val="21"/>
          <w:lang w:bidi="ar"/>
        </w:rPr>
        <w:t>.</w:t>
      </w:r>
      <w:r>
        <w:rPr>
          <w:rFonts w:hint="eastAsia" w:ascii="Times New Roman" w:hAnsi="Times New Roman" w:eastAsia="宋体" w:cs="Times New Roman"/>
          <w:color w:val="000000"/>
          <w:kern w:val="0"/>
          <w:szCs w:val="21"/>
          <w:lang w:val="en-US" w:eastAsia="zh-CN" w:bidi="ar"/>
        </w:rPr>
        <w:t xml:space="preserve"> It is noted that the model achieves superior performance as the learning rate is set to 0.01. Furthermore, the performance of the model with batchsize=256 is worse than that of the model with batchsize=128 with the same other hyperparameters. The fact is that large batchsize leads to reduced model generalization ability.</w:t>
      </w:r>
    </w:p>
    <w:p>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cs="Times New Roman"/>
          <w:sz w:val="24"/>
          <w:szCs w:val="32"/>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eastAsiaTheme="minorEastAsia"/>
          <w:sz w:val="24"/>
          <w:szCs w:val="32"/>
          <w:lang w:val="en-US" w:eastAsia="zh-CN"/>
        </w:rPr>
      </w:pPr>
      <w:r>
        <w:rPr>
          <w:rFonts w:ascii="Times New Roman" w:hAnsi="Times New Roman" w:cs="Times New Roman"/>
          <w:sz w:val="24"/>
          <w:szCs w:val="32"/>
        </w:rPr>
        <w:t>Combin</w:t>
      </w:r>
      <w:r>
        <w:rPr>
          <w:rFonts w:hint="eastAsia" w:ascii="Times New Roman" w:hAnsi="Times New Roman" w:cs="Times New Roman"/>
          <w:sz w:val="24"/>
          <w:szCs w:val="32"/>
          <w:lang w:val="en-US" w:eastAsia="zh-CN"/>
        </w:rPr>
        <w:t>ing</w:t>
      </w:r>
      <w:r>
        <w:rPr>
          <w:rFonts w:ascii="Times New Roman" w:hAnsi="Times New Roman" w:cs="Times New Roman"/>
          <w:sz w:val="24"/>
          <w:szCs w:val="32"/>
        </w:rPr>
        <w:t xml:space="preserve"> the above </w:t>
      </w:r>
      <w:r>
        <w:rPr>
          <w:rFonts w:hint="eastAsia" w:ascii="Times New Roman" w:hAnsi="Times New Roman" w:cs="Times New Roman"/>
          <w:sz w:val="24"/>
          <w:szCs w:val="32"/>
          <w:lang w:val="en-US" w:eastAsia="zh-CN"/>
        </w:rPr>
        <w:t>study</w:t>
      </w:r>
      <w:r>
        <w:rPr>
          <w:rFonts w:ascii="Times New Roman" w:hAnsi="Times New Roman" w:cs="Times New Roman"/>
          <w:sz w:val="24"/>
          <w:szCs w:val="32"/>
        </w:rPr>
        <w:t xml:space="preserve">, the </w:t>
      </w:r>
      <w:r>
        <w:rPr>
          <w:rFonts w:hint="eastAsia" w:ascii="Times New Roman" w:hAnsi="Times New Roman" w:cs="Times New Roman"/>
          <w:sz w:val="24"/>
          <w:szCs w:val="32"/>
          <w:lang w:val="en-US" w:eastAsia="zh-CN"/>
        </w:rPr>
        <w:t>hyper</w:t>
      </w:r>
      <w:r>
        <w:rPr>
          <w:rFonts w:ascii="Times New Roman" w:hAnsi="Times New Roman" w:cs="Times New Roman"/>
          <w:sz w:val="24"/>
          <w:szCs w:val="32"/>
        </w:rPr>
        <w:t xml:space="preserve">parameters of the test dataset in the </w:t>
      </w:r>
      <w:r>
        <w:rPr>
          <w:rFonts w:hint="eastAsia" w:ascii="Times New Roman" w:hAnsi="Times New Roman" w:cs="Times New Roman"/>
          <w:sz w:val="24"/>
          <w:szCs w:val="32"/>
          <w:lang w:val="en-US" w:eastAsia="zh-CN"/>
        </w:rPr>
        <w:t>study</w:t>
      </w:r>
      <w:r>
        <w:rPr>
          <w:rFonts w:ascii="Times New Roman" w:hAnsi="Times New Roman" w:cs="Times New Roman"/>
          <w:sz w:val="24"/>
          <w:szCs w:val="32"/>
        </w:rPr>
        <w:t xml:space="preserve"> were chosen as follows: the number of convolutional layers</w:t>
      </w:r>
      <w:r>
        <w:rPr>
          <w:rFonts w:hint="eastAsia" w:ascii="Times New Roman" w:hAnsi="Times New Roman" w:cs="Times New Roman"/>
          <w:sz w:val="24"/>
          <w:szCs w:val="32"/>
          <w:lang w:val="en-US" w:eastAsia="zh-CN"/>
        </w:rPr>
        <w:t xml:space="preserve"> n was set to</w:t>
      </w:r>
      <w:r>
        <w:rPr>
          <w:rFonts w:ascii="Times New Roman" w:hAnsi="Times New Roman" w:cs="Times New Roman"/>
          <w:sz w:val="24"/>
          <w:szCs w:val="32"/>
        </w:rPr>
        <w:t xml:space="preserve"> </w:t>
      </w:r>
      <w:r>
        <w:rPr>
          <w:rFonts w:hint="eastAsia" w:ascii="Times New Roman" w:hAnsi="Times New Roman" w:cs="Times New Roman"/>
          <w:sz w:val="24"/>
          <w:szCs w:val="32"/>
          <w:lang w:val="en-US" w:eastAsia="zh-CN"/>
        </w:rPr>
        <w:t>3</w:t>
      </w:r>
      <w:r>
        <w:rPr>
          <w:rFonts w:ascii="Times New Roman" w:hAnsi="Times New Roman" w:cs="Times New Roman"/>
          <w:sz w:val="24"/>
          <w:szCs w:val="32"/>
        </w:rPr>
        <w:t xml:space="preserve">, the batchsize </w:t>
      </w:r>
      <w:r>
        <w:rPr>
          <w:rFonts w:hint="eastAsia" w:ascii="Times New Roman" w:hAnsi="Times New Roman" w:cs="Times New Roman"/>
          <w:sz w:val="24"/>
          <w:szCs w:val="32"/>
          <w:lang w:val="en-US" w:eastAsia="zh-CN"/>
        </w:rPr>
        <w:t>was set to</w:t>
      </w:r>
      <w:r>
        <w:rPr>
          <w:rFonts w:ascii="Times New Roman" w:hAnsi="Times New Roman" w:cs="Times New Roman"/>
          <w:sz w:val="24"/>
          <w:szCs w:val="32"/>
        </w:rPr>
        <w:t xml:space="preserve"> 256, and the learning rate was</w:t>
      </w:r>
      <w:r>
        <w:rPr>
          <w:rFonts w:hint="eastAsia" w:ascii="Times New Roman" w:hAnsi="Times New Roman" w:cs="Times New Roman"/>
          <w:sz w:val="24"/>
          <w:szCs w:val="32"/>
          <w:lang w:val="en-US" w:eastAsia="zh-CN"/>
        </w:rPr>
        <w:t xml:space="preserve"> set to</w:t>
      </w:r>
      <w:r>
        <w:rPr>
          <w:rFonts w:ascii="Times New Roman" w:hAnsi="Times New Roman" w:cs="Times New Roman"/>
          <w:sz w:val="24"/>
          <w:szCs w:val="32"/>
        </w:rPr>
        <w:t xml:space="preserve"> 0.01.</w:t>
      </w:r>
      <w:r>
        <w:rPr>
          <w:rFonts w:hint="eastAsia" w:ascii="Times New Roman" w:hAnsi="Times New Roman" w:cs="Times New Roman"/>
          <w:sz w:val="24"/>
          <w:szCs w:val="32"/>
          <w:lang w:val="en-US" w:eastAsia="zh-CN"/>
        </w:rPr>
        <w:t xml:space="preserve"> In summary, during the process of model training, neither the learning rate nor the batchsize should be too large or too small, and they need to be adjusted accordingly based on the actual task to obtain the optimal performance.</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rPr>
        <w:br w:type="page"/>
      </w:r>
    </w:p>
    <w:p>
      <w:pPr>
        <w:widowControl/>
        <w:jc w:val="center"/>
        <w:rPr>
          <w:rFonts w:hint="default" w:ascii="Times New Roman" w:hAnsi="Times New Roman" w:eastAsia="宋体" w:cs="Times New Roman"/>
          <w:i w:val="0"/>
          <w:iCs w:val="0"/>
          <w:lang w:val="en-US" w:eastAsia="zh-CN"/>
        </w:rPr>
      </w:pPr>
      <w:r>
        <w:rPr>
          <w:rFonts w:ascii="Times New Roman" w:hAnsi="Times New Roman" w:cs="Times New Roman"/>
          <w:b/>
          <w:bCs/>
        </w:rPr>
        <w:t>T</w:t>
      </w:r>
      <w:r>
        <w:rPr>
          <w:rFonts w:hint="eastAsia" w:ascii="Times New Roman" w:hAnsi="Times New Roman" w:cs="Times New Roman"/>
          <w:b/>
          <w:bCs/>
        </w:rPr>
        <w:t>able</w:t>
      </w:r>
      <w:r>
        <w:rPr>
          <w:rFonts w:ascii="Times New Roman" w:hAnsi="Times New Roman" w:cs="Times New Roman"/>
          <w:b/>
          <w:bCs/>
        </w:rPr>
        <w:t xml:space="preserve"> S1. </w:t>
      </w:r>
      <w:r>
        <w:rPr>
          <w:rFonts w:hint="eastAsia" w:ascii="Times New Roman" w:hAnsi="Times New Roman" w:cs="Times New Roman"/>
          <w:lang w:val="en-US" w:eastAsia="zh-CN"/>
        </w:rPr>
        <w:t>L</w:t>
      </w:r>
      <w:r>
        <w:rPr>
          <w:rFonts w:ascii="Times New Roman" w:hAnsi="Times New Roman" w:cs="Times New Roman"/>
        </w:rPr>
        <w:t xml:space="preserve">attice thermal conductivity </w:t>
      </w:r>
      <w:r>
        <w:rPr>
          <w:rFonts w:hint="eastAsia" w:ascii="Times New Roman" w:hAnsi="Times New Roman" w:cs="Times New Roman"/>
        </w:rPr>
        <w:t>prediction</w:t>
      </w:r>
      <w:r>
        <w:rPr>
          <w:rFonts w:ascii="Times New Roman" w:hAnsi="Times New Roman" w:cs="Times New Roman"/>
        </w:rPr>
        <w:t xml:space="preserve"> of </w:t>
      </w:r>
      <w:r>
        <w:rPr>
          <w:rFonts w:hint="eastAsia" w:ascii="Times New Roman" w:hAnsi="Times New Roman" w:cs="Times New Roman"/>
          <w:lang w:val="en-US" w:eastAsia="zh-CN"/>
        </w:rPr>
        <w:t>compounds</w:t>
      </w:r>
      <w:r>
        <w:rPr>
          <w:rFonts w:ascii="Times New Roman" w:hAnsi="Times New Roman" w:cs="Times New Roman"/>
        </w:rPr>
        <w:t xml:space="preserve"> in the OQMD database</w:t>
      </w:r>
      <w:r>
        <w:rPr>
          <w:rFonts w:hint="eastAsia" w:ascii="Times New Roman" w:hAnsi="Times New Roman" w:cs="Times New Roman"/>
          <w:lang w:val="en-US" w:eastAsia="zh-CN"/>
        </w:rPr>
        <w:t xml:space="preserve"> sorted in ascending order by the value of </w:t>
      </w:r>
      <w:r>
        <w:rPr>
          <w:rFonts w:hint="eastAsia" w:ascii="Times New Roman" w:hAnsi="Times New Roman" w:cs="Times New Roman"/>
          <w:i/>
          <w:iCs/>
          <w:lang w:val="en-US" w:eastAsia="zh-CN"/>
        </w:rPr>
        <w:t>k</w:t>
      </w:r>
      <w:r>
        <w:rPr>
          <w:rFonts w:hint="eastAsia" w:ascii="Times New Roman" w:hAnsi="Times New Roman" w:cs="Times New Roman"/>
          <w:i/>
          <w:iCs/>
          <w:vertAlign w:val="subscript"/>
          <w:lang w:val="en-US" w:eastAsia="zh-CN"/>
        </w:rPr>
        <w:t>L</w:t>
      </w:r>
      <w:r>
        <w:rPr>
          <w:rFonts w:hint="eastAsia" w:ascii="Times New Roman" w:hAnsi="Times New Roman" w:cs="Times New Roman"/>
          <w:lang w:val="en-US" w:eastAsia="zh-CN"/>
        </w:rPr>
        <w:t xml:space="preserve"> (</w:t>
      </w:r>
      <w:r>
        <w:rPr>
          <w:rFonts w:hint="eastAsia" w:ascii="Times New Roman" w:hAnsi="Times New Roman" w:cs="Times New Roman"/>
        </w:rPr>
        <w:t>first 100</w:t>
      </w:r>
      <w:r>
        <w:rPr>
          <w:rFonts w:hint="eastAsia" w:ascii="Times New Roman" w:hAnsi="Times New Roman" w:cs="Times New Roman"/>
          <w:lang w:val="en-US" w:eastAsia="zh-CN"/>
        </w:rPr>
        <w:t>). Physical parameters shear modulus (</w:t>
      </w:r>
      <w:r>
        <w:rPr>
          <w:rFonts w:hint="eastAsia" w:ascii="Times New Roman" w:hAnsi="Times New Roman" w:eastAsia="宋体" w:cs="宋体"/>
          <w:i/>
          <w:iCs/>
          <w:color w:val="000000"/>
          <w:kern w:val="0"/>
          <w:sz w:val="22"/>
          <w:szCs w:val="22"/>
          <w:vertAlign w:val="baseline"/>
        </w:rPr>
        <w:t>G</w:t>
      </w:r>
      <w:r>
        <w:rPr>
          <w:rFonts w:hint="eastAsia" w:ascii="Times New Roman" w:hAnsi="Times New Roman" w:eastAsia="宋体" w:cs="宋体"/>
          <w:i/>
          <w:iCs/>
          <w:color w:val="000000"/>
          <w:kern w:val="0"/>
          <w:sz w:val="22"/>
          <w:szCs w:val="22"/>
          <w:vertAlign w:val="baseline"/>
          <w:lang w:val="en-US" w:eastAsia="zh-CN"/>
        </w:rPr>
        <w:t xml:space="preserve">), </w:t>
      </w:r>
      <w:r>
        <w:rPr>
          <w:rFonts w:hint="eastAsia" w:ascii="Times New Roman" w:hAnsi="Times New Roman" w:eastAsia="宋体" w:cs="宋体"/>
          <w:i w:val="0"/>
          <w:iCs w:val="0"/>
          <w:color w:val="000000"/>
          <w:kern w:val="0"/>
          <w:sz w:val="22"/>
          <w:szCs w:val="22"/>
          <w:vertAlign w:val="baseline"/>
          <w:lang w:val="en-US" w:eastAsia="zh-CN"/>
        </w:rPr>
        <w:t>Grüneisen parameter</w:t>
      </w:r>
      <w:r>
        <w:rPr>
          <w:rFonts w:hint="eastAsia" w:ascii="Times New Roman" w:hAnsi="Times New Roman" w:eastAsia="宋体" w:cs="宋体"/>
          <w:i/>
          <w:iCs/>
          <w:color w:val="000000"/>
          <w:kern w:val="0"/>
          <w:sz w:val="22"/>
          <w:szCs w:val="22"/>
          <w:vertAlign w:val="baseline"/>
          <w:lang w:val="en-US" w:eastAsia="zh-CN"/>
        </w:rPr>
        <w:t xml:space="preserve"> (</w:t>
      </w:r>
      <w:r>
        <w:rPr>
          <w:rFonts w:hint="default" w:ascii="Times New Roman" w:hAnsi="Times New Roman" w:eastAsia="宋体" w:cs="Times New Roman"/>
          <w:i/>
          <w:iCs/>
          <w:color w:val="000000"/>
          <w:kern w:val="0"/>
          <w:sz w:val="22"/>
          <w:szCs w:val="22"/>
          <w:lang w:val="en-US" w:eastAsia="zh-CN"/>
        </w:rPr>
        <w:t>γ</w:t>
      </w:r>
      <w:r>
        <w:rPr>
          <w:rFonts w:hint="eastAsia" w:ascii="Times New Roman" w:hAnsi="Times New Roman" w:eastAsia="宋体" w:cs="Times New Roman"/>
          <w:i/>
          <w:iCs/>
          <w:color w:val="000000"/>
          <w:kern w:val="0"/>
          <w:sz w:val="22"/>
          <w:szCs w:val="22"/>
          <w:lang w:val="en-US" w:eastAsia="zh-CN"/>
        </w:rPr>
        <w:t xml:space="preserve">), </w:t>
      </w:r>
      <w:r>
        <w:rPr>
          <w:rFonts w:hint="eastAsia" w:ascii="Times New Roman" w:hAnsi="Times New Roman" w:eastAsia="宋体" w:cs="Times New Roman"/>
          <w:i w:val="0"/>
          <w:iCs w:val="0"/>
          <w:color w:val="000000"/>
          <w:kern w:val="0"/>
          <w:sz w:val="22"/>
          <w:szCs w:val="22"/>
          <w:lang w:val="en-US" w:eastAsia="zh-CN"/>
        </w:rPr>
        <w:t>the average speed of sound</w:t>
      </w:r>
      <w:r>
        <w:rPr>
          <w:rFonts w:hint="eastAsia" w:ascii="Times New Roman" w:hAnsi="Times New Roman" w:eastAsia="宋体" w:cs="Times New Roman"/>
          <w:i/>
          <w:iCs/>
          <w:color w:val="000000"/>
          <w:kern w:val="0"/>
          <w:sz w:val="22"/>
          <w:szCs w:val="22"/>
          <w:lang w:val="en-US" w:eastAsia="zh-CN"/>
        </w:rPr>
        <w:t xml:space="preserve"> (</w:t>
      </w:r>
      <w:r>
        <w:rPr>
          <w:rFonts w:hint="eastAsia" w:ascii="Times New Roman" w:hAnsi="Times New Roman" w:eastAsia="宋体" w:cs="宋体"/>
          <w:i/>
          <w:iCs/>
          <w:color w:val="000000"/>
          <w:kern w:val="0"/>
          <w:sz w:val="22"/>
          <w:szCs w:val="22"/>
          <w:lang w:val="en-US" w:eastAsia="zh-CN"/>
        </w:rPr>
        <w:t>v</w:t>
      </w:r>
      <w:r>
        <w:rPr>
          <w:rFonts w:hint="eastAsia" w:ascii="Times New Roman" w:hAnsi="Times New Roman" w:eastAsia="宋体" w:cs="宋体"/>
          <w:i/>
          <w:iCs/>
          <w:color w:val="000000"/>
          <w:kern w:val="0"/>
          <w:sz w:val="22"/>
          <w:szCs w:val="22"/>
          <w:vertAlign w:val="subscript"/>
        </w:rPr>
        <w:t>m</w:t>
      </w:r>
      <w:r>
        <w:rPr>
          <w:rFonts w:hint="eastAsia" w:ascii="Times New Roman" w:hAnsi="Times New Roman" w:eastAsia="宋体" w:cs="宋体"/>
          <w:i/>
          <w:iCs/>
          <w:color w:val="000000"/>
          <w:kern w:val="0"/>
          <w:sz w:val="22"/>
          <w:szCs w:val="22"/>
          <w:vertAlign w:val="baseline"/>
          <w:lang w:val="en-US" w:eastAsia="zh-CN"/>
        </w:rPr>
        <w:t xml:space="preserve">), </w:t>
      </w:r>
      <w:r>
        <w:rPr>
          <w:rFonts w:hint="eastAsia" w:ascii="Times New Roman" w:hAnsi="Times New Roman" w:eastAsia="宋体" w:cs="宋体"/>
          <w:i w:val="0"/>
          <w:iCs w:val="0"/>
          <w:color w:val="000000"/>
          <w:kern w:val="0"/>
          <w:sz w:val="22"/>
          <w:szCs w:val="22"/>
          <w:vertAlign w:val="baseline"/>
          <w:lang w:val="en-US" w:eastAsia="zh-CN"/>
        </w:rPr>
        <w:t>Bulk modulus</w:t>
      </w:r>
      <w:r>
        <w:rPr>
          <w:rFonts w:hint="eastAsia" w:ascii="Times New Roman" w:hAnsi="Times New Roman" w:eastAsia="宋体" w:cs="宋体"/>
          <w:i/>
          <w:iCs/>
          <w:color w:val="000000"/>
          <w:kern w:val="0"/>
          <w:sz w:val="22"/>
          <w:szCs w:val="22"/>
          <w:vertAlign w:val="subscript"/>
          <w:lang w:val="en-US" w:eastAsia="zh-CN"/>
        </w:rPr>
        <w:t xml:space="preserve"> </w:t>
      </w:r>
      <w:r>
        <w:rPr>
          <w:rFonts w:hint="eastAsia" w:ascii="Times New Roman" w:hAnsi="Times New Roman" w:eastAsia="宋体" w:cs="宋体"/>
          <w:i/>
          <w:iCs/>
          <w:color w:val="000000"/>
          <w:kern w:val="0"/>
          <w:sz w:val="22"/>
          <w:szCs w:val="22"/>
          <w:vertAlign w:val="baseline"/>
          <w:lang w:val="en-US" w:eastAsia="zh-CN"/>
        </w:rPr>
        <w:t>(</w:t>
      </w:r>
      <w:r>
        <w:rPr>
          <w:rFonts w:hint="eastAsia" w:ascii="Times New Roman" w:hAnsi="Times New Roman" w:eastAsia="宋体" w:cs="宋体"/>
          <w:i/>
          <w:iCs/>
          <w:color w:val="000000"/>
          <w:kern w:val="0"/>
          <w:sz w:val="22"/>
          <w:szCs w:val="22"/>
        </w:rPr>
        <w:t>B</w:t>
      </w:r>
      <w:r>
        <w:rPr>
          <w:rFonts w:hint="eastAsia" w:ascii="Times New Roman" w:hAnsi="Times New Roman" w:eastAsia="宋体" w:cs="宋体"/>
          <w:i/>
          <w:iCs/>
          <w:color w:val="000000"/>
          <w:kern w:val="0"/>
          <w:sz w:val="22"/>
          <w:szCs w:val="22"/>
          <w:lang w:val="en-US" w:eastAsia="zh-CN"/>
        </w:rPr>
        <w:t xml:space="preserve">) </w:t>
      </w:r>
      <w:r>
        <w:rPr>
          <w:rFonts w:hint="eastAsia" w:ascii="Times New Roman" w:hAnsi="Times New Roman" w:eastAsia="宋体" w:cs="宋体"/>
          <w:i w:val="0"/>
          <w:iCs w:val="0"/>
          <w:color w:val="000000"/>
          <w:kern w:val="0"/>
          <w:sz w:val="22"/>
          <w:szCs w:val="22"/>
          <w:lang w:val="en-US" w:eastAsia="zh-CN"/>
        </w:rPr>
        <w:t>are predicted with our proposed method.</w:t>
      </w:r>
    </w:p>
    <w:p>
      <w:pPr>
        <w:widowControl/>
        <w:jc w:val="center"/>
        <w:rPr>
          <w:rFonts w:ascii="Times New Roman" w:hAnsi="Times New Roman" w:cs="Times New Roman"/>
        </w:rPr>
      </w:pPr>
    </w:p>
    <w:tbl>
      <w:tblPr>
        <w:tblStyle w:val="2"/>
        <w:tblW w:w="0" w:type="auto"/>
        <w:jc w:val="center"/>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2"/>
        <w:gridCol w:w="1774"/>
        <w:gridCol w:w="1475"/>
        <w:gridCol w:w="524"/>
        <w:gridCol w:w="1719"/>
        <w:gridCol w:w="1417"/>
        <w:gridCol w:w="1418"/>
        <w:gridCol w:w="1208"/>
        <w:gridCol w:w="1627"/>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2" w:type="dxa"/>
            <w:tcBorders>
              <w:bottom w:val="single" w:color="auto" w:sz="18" w:space="0"/>
            </w:tcBorders>
            <w:shd w:val="clear" w:color="auto" w:fill="auto"/>
            <w:noWrap/>
            <w:vAlign w:val="center"/>
          </w:tcPr>
          <w:p>
            <w:pPr>
              <w:widowControl/>
              <w:jc w:val="center"/>
              <w:rPr>
                <w:rFonts w:hint="default" w:ascii="Times New Roman" w:hAnsi="Times New Roman" w:eastAsia="宋体" w:cs="宋体"/>
                <w:color w:val="000000"/>
                <w:kern w:val="0"/>
                <w:sz w:val="22"/>
                <w:szCs w:val="22"/>
                <w:lang w:val="en-US" w:eastAsia="zh-CN"/>
              </w:rPr>
            </w:pPr>
            <w:r>
              <w:rPr>
                <w:rFonts w:hint="eastAsia" w:ascii="Times New Roman" w:hAnsi="Times New Roman" w:eastAsia="宋体" w:cs="宋体"/>
                <w:color w:val="000000"/>
                <w:kern w:val="0"/>
                <w:sz w:val="22"/>
                <w:szCs w:val="22"/>
                <w:lang w:val="en-US" w:eastAsia="zh-CN"/>
              </w:rPr>
              <w:t>Compound</w:t>
            </w:r>
          </w:p>
        </w:tc>
        <w:tc>
          <w:tcPr>
            <w:tcW w:w="1774"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lang w:val="en-US" w:eastAsia="zh-CN"/>
              </w:rPr>
              <w:t>k</w:t>
            </w:r>
            <w:r>
              <w:rPr>
                <w:rFonts w:hint="eastAsia" w:ascii="Times New Roman" w:hAnsi="Times New Roman" w:eastAsia="宋体" w:cs="宋体"/>
                <w:i/>
                <w:iCs/>
                <w:color w:val="000000"/>
                <w:kern w:val="0"/>
                <w:sz w:val="22"/>
                <w:szCs w:val="22"/>
                <w:vertAlign w:val="subscript"/>
              </w:rPr>
              <w:t>L</w:t>
            </w:r>
            <w:r>
              <w:rPr>
                <w:rFonts w:hint="eastAsia" w:ascii="Times New Roman" w:hAnsi="Times New Roman" w:eastAsia="宋体" w:cs="宋体"/>
                <w:color w:val="000000"/>
                <w:kern w:val="0"/>
                <w:sz w:val="22"/>
                <w:szCs w:val="22"/>
                <w:lang w:val="en-US" w:eastAsia="zh-CN"/>
              </w:rPr>
              <w:t xml:space="preserve"> </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W/mK *</w:t>
            </w:r>
          </w:p>
        </w:tc>
        <w:tc>
          <w:tcPr>
            <w:tcW w:w="1475"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rPr>
              <w:t>V</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-10</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m)</w:t>
            </w:r>
            <w:r>
              <w:rPr>
                <w:rFonts w:hint="eastAsia" w:ascii="Times New Roman" w:hAnsi="Times New Roman" w:eastAsia="宋体" w:cs="宋体"/>
                <w:color w:val="000000"/>
                <w:kern w:val="0"/>
                <w:sz w:val="22"/>
                <w:szCs w:val="22"/>
                <w:vertAlign w:val="superscript"/>
              </w:rPr>
              <w:t>3</w:t>
            </w:r>
          </w:p>
        </w:tc>
        <w:tc>
          <w:tcPr>
            <w:tcW w:w="524" w:type="dxa"/>
            <w:tcBorders>
              <w:bottom w:val="single" w:color="auto" w:sz="18" w:space="0"/>
            </w:tcBorders>
            <w:shd w:val="clear" w:color="auto" w:fill="auto"/>
            <w:noWrap/>
            <w:vAlign w:val="center"/>
          </w:tcPr>
          <w:p>
            <w:pPr>
              <w:widowControl/>
              <w:jc w:val="center"/>
              <w:rPr>
                <w:rFonts w:hint="eastAsia"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rPr>
              <w:t>N</w:t>
            </w:r>
          </w:p>
        </w:tc>
        <w:tc>
          <w:tcPr>
            <w:tcW w:w="1719" w:type="dxa"/>
            <w:tcBorders>
              <w:bottom w:val="single" w:color="auto" w:sz="18" w:space="0"/>
            </w:tcBorders>
            <w:shd w:val="clear" w:color="auto" w:fill="auto"/>
            <w:noWrap/>
            <w:vAlign w:val="center"/>
          </w:tcPr>
          <w:p>
            <w:pPr>
              <w:widowControl/>
              <w:jc w:val="center"/>
              <w:rPr>
                <w:rFonts w:ascii="Times New Roman" w:hAnsi="Times New Roman" w:eastAsia="宋体" w:cs="宋体"/>
                <w:i/>
                <w:iCs/>
                <w:color w:val="000000"/>
                <w:kern w:val="0"/>
                <w:sz w:val="22"/>
                <w:szCs w:val="22"/>
                <w:vertAlign w:val="baseline"/>
              </w:rPr>
            </w:pPr>
            <w:r>
              <w:rPr>
                <w:rFonts w:hint="eastAsia" w:ascii="Times New Roman" w:hAnsi="Times New Roman" w:eastAsia="宋体" w:cs="宋体"/>
                <w:i/>
                <w:iCs/>
                <w:color w:val="000000"/>
                <w:kern w:val="0"/>
                <w:sz w:val="22"/>
                <w:szCs w:val="22"/>
                <w:vertAlign w:val="baseline"/>
              </w:rPr>
              <w:t>G</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9</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kg/ms</w:t>
            </w:r>
            <w:r>
              <w:rPr>
                <w:rFonts w:hint="eastAsia" w:ascii="Times New Roman" w:hAnsi="Times New Roman" w:eastAsia="宋体" w:cs="宋体"/>
                <w:color w:val="000000"/>
                <w:kern w:val="0"/>
                <w:sz w:val="22"/>
                <w:szCs w:val="22"/>
                <w:vertAlign w:val="superscript"/>
              </w:rPr>
              <w:t>2</w:t>
            </w:r>
          </w:p>
        </w:tc>
        <w:tc>
          <w:tcPr>
            <w:tcW w:w="1417" w:type="dxa"/>
            <w:tcBorders>
              <w:bottom w:val="single" w:color="auto" w:sz="18" w:space="0"/>
            </w:tcBorders>
            <w:shd w:val="clear" w:color="auto" w:fill="auto"/>
            <w:noWrap/>
            <w:vAlign w:val="center"/>
          </w:tcPr>
          <w:p>
            <w:pPr>
              <w:widowControl/>
              <w:jc w:val="center"/>
              <w:rPr>
                <w:rFonts w:hint="default" w:ascii="Times New Roman" w:hAnsi="Times New Roman" w:eastAsia="宋体" w:cs="宋体"/>
                <w:color w:val="000000"/>
                <w:kern w:val="0"/>
                <w:sz w:val="22"/>
                <w:szCs w:val="22"/>
                <w:lang w:val="en-US" w:eastAsia="zh-CN"/>
              </w:rPr>
            </w:pPr>
            <w:r>
              <w:rPr>
                <w:rFonts w:hint="default" w:ascii="Times New Roman" w:hAnsi="Times New Roman" w:eastAsia="宋体" w:cs="Times New Roman"/>
                <w:i/>
                <w:iCs/>
                <w:color w:val="000000"/>
                <w:kern w:val="0"/>
                <w:sz w:val="22"/>
                <w:szCs w:val="22"/>
                <w:lang w:val="en-US" w:eastAsia="zh-CN"/>
              </w:rPr>
              <w:t>γ</w:t>
            </w:r>
          </w:p>
        </w:tc>
        <w:tc>
          <w:tcPr>
            <w:tcW w:w="1418"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lang w:val="en-US" w:eastAsia="zh-CN"/>
              </w:rPr>
              <w:t>v</w:t>
            </w:r>
            <w:r>
              <w:rPr>
                <w:rFonts w:hint="eastAsia" w:ascii="Times New Roman" w:hAnsi="Times New Roman" w:eastAsia="宋体" w:cs="宋体"/>
                <w:i/>
                <w:iCs/>
                <w:color w:val="000000"/>
                <w:kern w:val="0"/>
                <w:sz w:val="22"/>
                <w:szCs w:val="22"/>
                <w:vertAlign w:val="subscript"/>
              </w:rPr>
              <w:t>m</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m/s</w:t>
            </w:r>
          </w:p>
        </w:tc>
        <w:tc>
          <w:tcPr>
            <w:tcW w:w="1208" w:type="dxa"/>
            <w:tcBorders>
              <w:bottom w:val="single" w:color="auto" w:sz="18" w:space="0"/>
            </w:tcBorders>
            <w:shd w:val="clear" w:color="auto" w:fill="auto"/>
            <w:noWrap/>
            <w:vAlign w:val="center"/>
          </w:tcPr>
          <w:p>
            <w:pPr>
              <w:widowControl/>
              <w:jc w:val="center"/>
              <w:rPr>
                <w:rFonts w:ascii="Times New Roman" w:hAnsi="Times New Roman" w:eastAsia="宋体" w:cs="宋体"/>
                <w:i/>
                <w:iCs/>
                <w:color w:val="000000"/>
                <w:kern w:val="0"/>
                <w:sz w:val="22"/>
                <w:szCs w:val="22"/>
              </w:rPr>
            </w:pPr>
            <w:r>
              <w:rPr>
                <w:rFonts w:hint="eastAsia" w:ascii="Times New Roman" w:hAnsi="Times New Roman" w:eastAsia="宋体" w:cs="宋体"/>
                <w:i/>
                <w:iCs/>
                <w:color w:val="000000"/>
                <w:kern w:val="0"/>
                <w:sz w:val="22"/>
                <w:szCs w:val="22"/>
              </w:rPr>
              <w:t>T</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K</w:t>
            </w:r>
          </w:p>
        </w:tc>
        <w:tc>
          <w:tcPr>
            <w:tcW w:w="1627" w:type="dxa"/>
            <w:tcBorders>
              <w:bottom w:val="single" w:color="auto" w:sz="18" w:space="0"/>
            </w:tcBorders>
            <w:shd w:val="clear" w:color="auto" w:fill="auto"/>
            <w:noWrap/>
            <w:vAlign w:val="center"/>
          </w:tcPr>
          <w:p>
            <w:pPr>
              <w:widowControl/>
              <w:jc w:val="center"/>
              <w:rPr>
                <w:rFonts w:hint="eastAsia" w:ascii="Times New Roman" w:hAnsi="Times New Roman" w:eastAsia="宋体" w:cs="宋体"/>
                <w:i/>
                <w:iCs/>
                <w:color w:val="000000"/>
                <w:kern w:val="0"/>
                <w:sz w:val="22"/>
                <w:szCs w:val="22"/>
              </w:rPr>
            </w:pPr>
            <w:r>
              <w:rPr>
                <w:rFonts w:hint="eastAsia" w:ascii="Times New Roman" w:hAnsi="Times New Roman" w:eastAsia="宋体" w:cs="宋体"/>
                <w:i/>
                <w:iCs/>
                <w:color w:val="000000"/>
                <w:kern w:val="0"/>
                <w:sz w:val="22"/>
                <w:szCs w:val="22"/>
              </w:rPr>
              <w:t>B</w:t>
            </w:r>
          </w:p>
          <w:p>
            <w:pPr>
              <w:widowControl/>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9</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kg/ms</w:t>
            </w:r>
            <w:r>
              <w:rPr>
                <w:rFonts w:hint="eastAsia" w:ascii="Times New Roman" w:hAnsi="Times New Roman" w:eastAsia="宋体" w:cs="宋体"/>
                <w:color w:val="000000"/>
                <w:kern w:val="0"/>
                <w:sz w:val="22"/>
                <w:szCs w:val="22"/>
                <w:vertAlign w:val="superscript"/>
              </w:rPr>
              <w:t>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BaBr</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0.0001586888 *</w:t>
            </w:r>
          </w:p>
        </w:tc>
        <w:tc>
          <w:tcPr>
            <w:tcW w:w="1475"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129.205</w:t>
            </w:r>
          </w:p>
        </w:tc>
        <w:tc>
          <w:tcPr>
            <w:tcW w:w="524"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1719"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0.00183</w:t>
            </w:r>
          </w:p>
        </w:tc>
        <w:tc>
          <w:tcPr>
            <w:tcW w:w="1417"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2.16085</w:t>
            </w:r>
          </w:p>
        </w:tc>
        <w:tc>
          <w:tcPr>
            <w:tcW w:w="1418"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1338.97144</w:t>
            </w:r>
          </w:p>
        </w:tc>
        <w:tc>
          <w:tcPr>
            <w:tcW w:w="1208"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7.005493164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0.0002884277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249.52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0.00447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2.07637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1959.78906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11.76267242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RbMnBr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0.0003373089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154.754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0.01696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2.45471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1293.62671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17.98638153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PbCl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0.0003598286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263.739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0.00872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2.37823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1874.59314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6.207267761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RbSe</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0.0008905375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294.811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0.01515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2.1162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1319.2522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19.86326599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RbSe</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0.0008907617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294.811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0.01516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2.1162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1319.2522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19.86326599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0.0009301600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266.013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0.02606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2.42199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1688.62878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9.532432556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ZrBr</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0.0009658170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324.668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0.02291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2.11894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1531.06787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7.971298218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NdCl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0.0014972381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360.304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0.03038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2.17497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1828.8396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11.88388062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RbCl</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0.0016919177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62.5338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0.01878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2.40993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1516.19849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8.676612854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PbCl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0.0019420122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298.419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0.07464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2.4698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1242.60315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6.049194336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CsSnBr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0.0022855173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201.023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0.04777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2.187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1091.42944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12.98477936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KPbBr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0.0028077764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211.806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0.0484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2.16454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1271.55957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10.84622955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CsK</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0.0031479698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248.208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0.07422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2.40758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1349.3302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11.39260864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0.0031725257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336.233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0.15529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2.45362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922.59521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11.6121521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EuCl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0.0032408278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423.768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0.09654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2.21639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1230.07629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17.03804779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IBr</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0.0036799503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167.514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0.05377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2.38482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1617.45789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13.32219696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0.0044367618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264.12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0.12346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2.42079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1702.06494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9.859489441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CsMgBr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0.0044671531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158.028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0.08855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2.13209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1180.24561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18.83285522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TeBr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0.0046731073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336.514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0.19964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2.35937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961.71313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6.167961121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0.0046787003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304.751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0.1488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2.40167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1392.98438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5.925880432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4</w:t>
            </w:r>
            <w:r>
              <w:rPr>
                <w:rFonts w:hint="eastAsia" w:ascii="Times New Roman" w:hAnsi="Times New Roman" w:eastAsia="宋体" w:cs="宋体"/>
                <w:i w:val="0"/>
                <w:iCs w:val="0"/>
                <w:color w:val="000000"/>
                <w:kern w:val="0"/>
                <w:sz w:val="22"/>
                <w:szCs w:val="22"/>
                <w:u w:val="none"/>
                <w:lang w:val="en-US" w:eastAsia="zh-CN" w:bidi="ar"/>
              </w:rPr>
              <w:t>Br</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O</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0.0050774265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221.422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0.07637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2.18993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2062.03369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16.96526337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NdBr</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0.0051447772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354.569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0.15895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2.15924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1188.69446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10.53346252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NpBr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0.0051643342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363.355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0.17508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2.16232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970.04553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7.690986633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MnBr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0.0052853878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297.451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0.20991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2.50788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1250.52734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8.895599365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I</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Cl</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0.0053987187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271.888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0.09165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2.22868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1520.06262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14.29807281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I</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Cl</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0.0053991677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271.888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0.09166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2.22868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1520.0625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14.29807281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0.0054184625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269.056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0.14839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2.42415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1341.32532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8.392936707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RbCdCl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0.0055990739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142.54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0.1059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2.3077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1526.05774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10.39572906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CaCl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0.0060210291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252.178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0.11581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2.20633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1569.5249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11.6930542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PbCl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0.0060584276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260.14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0.14647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2.38517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1900.08435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6.409263611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MnBr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0.0061366149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296.706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0.24354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2.50806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1252.71582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8.905441284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0.0067594417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244.928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0.10511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2.08027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1975.1311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11.70582581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0.0067616597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324.364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0.16318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2.4306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1645.04761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7.708175659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SmCl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0.0067771931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417.561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0.2034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2.24595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1263.70203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17.16936493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MnBr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0.0072421255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294.796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0.28782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2.5099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1255.92956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9.32875061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KSnBr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0.0073999592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378.716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0.19377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2.22334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1462.90027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10.9136734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RbCl</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0.0075592560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62.6036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0.08391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2.40843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1513.23462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8.760742188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SeCl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0.0079075867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285.988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0.21329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2.26141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1458.01453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5.796485901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CsCdBr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0.0080928754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351.678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0.31194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2.2448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1040.7301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10.56188202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UCl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0.0081281073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301.803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0.24265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2.2555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1286.31226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8.730613708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RbCdCl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0.0082902256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142.267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0.15662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2.30796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1529.16785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10.50395203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ZrI</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0.0085458929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380.209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0.20498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2.10277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1413.75452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10.8176651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RbCl</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0.0086360808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62.5708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0.0959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2.40874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1513.4021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8.773742676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PbCl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0.0087245661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300.48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0.33009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2.46412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1252.25305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6.830337524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CaCl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0.0087268797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251.639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0.16812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2.20742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1569.8783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11.79515839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RbCdCl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0.0089138782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143.264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0.16777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2.30737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1530.45398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9.875671387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RbBr</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0.0089448125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154.701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0.17494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2.37745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1231.80737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11.296875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SiBr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0.0090654817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296.412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0.25352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2.33704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1498.78333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12.75189972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PdCl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0.0093623634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261.038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0.25203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2.40577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1353.33106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11.87854004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4</w:t>
            </w:r>
            <w:r>
              <w:rPr>
                <w:rFonts w:hint="eastAsia" w:ascii="Times New Roman" w:hAnsi="Times New Roman" w:eastAsia="宋体" w:cs="宋体"/>
                <w:i w:val="0"/>
                <w:iCs w:val="0"/>
                <w:color w:val="000000"/>
                <w:kern w:val="0"/>
                <w:sz w:val="22"/>
                <w:szCs w:val="22"/>
                <w:u w:val="none"/>
                <w:lang w:val="en-US" w:eastAsia="zh-CN" w:bidi="ar"/>
              </w:rPr>
              <w:t>IBr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0.0095333337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356.008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0.30161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2.46044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1253.39343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11.01956177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CsCuBr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0.0098458702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320.564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0.44748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2.44895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1116.51135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17.5074234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Li</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ZrBr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0.0099159775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285.138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0.29332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2.26169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1331.18494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7.677482605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CsNaCl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0.0103900700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264.673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0.22845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2.28731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1674.32471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13.34420013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ThCl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0.0104648183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309.37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0.30964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2.25119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1281.6073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6.567108154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Na</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0.0107190305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238.856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0.22735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2.357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2166.41553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11.21305847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CsNaCl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0.0109239269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261.875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0.24203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2.29135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1674.19824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13.20007324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CsGeCl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0.0110097065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299.864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0.29962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2.28373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1616.21423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12.86406708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YCl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0.0113588370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338.814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0.20858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2.15101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2013.87793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10.80363464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SeBr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0.0114675237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325.584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0.47755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2.33568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974.15759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6.017234802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GeBr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0.0114888601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309.008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0.37262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2.36524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1310.96387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8.581680298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YBr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0.0123554810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409.383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0.28065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2.14978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1526.63538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17.54858398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TlCl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0.0123714146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332.899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0.2987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2.29723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1783.23755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9.8984375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ScBr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0.0124138160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371.251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0.29886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2.25607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1654.99695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17.100914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UCl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0.0124401174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309.643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0.30848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2.17179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1569.03967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6.50289917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ZrAg</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0.0125372155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229.684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0.31494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2.26884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1696.83386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24.80099487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RbNaCl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0.0128195379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254.426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0.24869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2.24673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1846.33496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14.68782043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HgCl</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0.0130109405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279.466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0.4268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2.4387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1121.94238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10.1056366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GeBr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0.0130177440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306.504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0.42282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2.36752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1315.61487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9.020889282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CsMnBr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0.0133063627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160.044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0.37457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2.42504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1109.32849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17.81276703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CrCl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0.0133196745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313.204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0.35536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2.34937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1735.10828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11.58808136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SiBr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0.0133655176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293.717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0.37407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2.33901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1505.13354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13.17882538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AsCl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0.0133886688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341.827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0.35247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2.27286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1582.08301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10.80644989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PuCl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0.0136212611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297.459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0.38655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2.21528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1306.1283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7.629714966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CsHgBr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0.0142468787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362.652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0.84696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2.44829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818.64185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11.06295776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RbSnBr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0.0147157002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388.64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0.52412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2.33446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1191.599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13.4677124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NaIn</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0.0148254207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340.153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0.46265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2.25107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1308.02551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18.28351593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0.0152675786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76.6194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0.10813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2.04528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2313.23096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16.27352142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PdI</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0.0153880613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333.772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0.44893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2.44574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1197.43042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11.39046478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CsBaI</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0.0158735254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310.975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0.37279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2.41979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1059.97742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16.13456726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ZrI</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0.0159272664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426.131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0.5119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2.26057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1070.43005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8.511993408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CoBr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0.0162109362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304.641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0.68344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2.44165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1093.79138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9.425086975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RbHgCl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0.0163173980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309.597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0.67916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2.50189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1300.42822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10.53633118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ScBr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0.0163484775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247.402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0.32684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2.11791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1589.80408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12.40502167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CsCaCl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0.0167852788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160.137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0.25689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2.17219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1584.21985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11.66838837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SeCl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0.0170693413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285.81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0.45952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2.26174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1461.66016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6.156341553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CsMnBr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0.0170769168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319.785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0.76609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2.43197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1112.98633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18.06908417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NbBr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0.0172412221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271.366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0.45763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2.25377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1496.33398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6.256263733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CsCaCl</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0.0173722495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160.279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0.26588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2.17233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1583.88928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11.6930542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RbBrCl</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0.0173832842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326.239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0.46946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2.43461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1473.10754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7.763618469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PdCl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0.0174011665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251.166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0.5104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2.47712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1737.18689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11.31089783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RbAuBr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0.0175136502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334.103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0.78048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2.43456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1107.0376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15.9084549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K</w:t>
            </w:r>
            <w:r>
              <w:rPr>
                <w:rFonts w:hint="eastAsia" w:ascii="Times New Roman" w:hAnsi="Times New Roman" w:eastAsia="宋体" w:cs="宋体"/>
                <w:i w:val="0"/>
                <w:iCs w:val="0"/>
                <w:color w:val="000000"/>
                <w:kern w:val="0"/>
                <w:sz w:val="22"/>
                <w:szCs w:val="22"/>
                <w:u w:val="none"/>
                <w:vertAlign w:val="subscript"/>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InCl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0.0175519953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322.612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0.39411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2.2858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1915.62695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10.44287872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GeBr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0.0176798719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309.176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0.57713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2.3572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1291.86291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8.1509552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RbCrBr</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0.0178466281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363.064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0.51425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2.27505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1419.76892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11.84221649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Rb</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PdBr</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0.0180306453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292.179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0.72975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2.47881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1199.08765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9.20740509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Cs</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SeCl</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0.0181018542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280.827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0.48774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2.26632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1475.71021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6.88168335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BaBr</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0.0181093361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388.066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0.43968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2.1782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1346.3064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5.770713806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Sr</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SnI</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0.0181725735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374.623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0.39386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2.17052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1514.31421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14.78739929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Ba</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GeI</w:t>
            </w:r>
            <w:r>
              <w:rPr>
                <w:rFonts w:hint="eastAsia" w:ascii="Times New Roman" w:hAnsi="Times New Roman" w:eastAsia="宋体" w:cs="宋体"/>
                <w:i w:val="0"/>
                <w:iCs w:val="0"/>
                <w:color w:val="000000"/>
                <w:kern w:val="0"/>
                <w:sz w:val="22"/>
                <w:szCs w:val="22"/>
                <w:u w:val="none"/>
                <w:vertAlign w:val="subscript"/>
                <w:lang w:val="en-US" w:eastAsia="zh-CN" w:bidi="ar"/>
              </w:rPr>
              <w:t>6</w:t>
            </w:r>
          </w:p>
        </w:tc>
        <w:tc>
          <w:tcPr>
            <w:tcW w:w="1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0.0182095719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367.486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0.41069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2.15748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1445.59216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14.13695526</w:t>
            </w:r>
          </w:p>
        </w:tc>
      </w:tr>
    </w:tbl>
    <w:p>
      <w:pPr>
        <w:widowControl/>
        <w:jc w:val="center"/>
        <w:rPr>
          <w:rFonts w:ascii="Times New Roman" w:hAnsi="Times New Roman" w:cs="Times New Roman"/>
          <w:b/>
          <w:bCs/>
        </w:rPr>
      </w:pPr>
    </w:p>
    <w:p>
      <w:pPr>
        <w:widowControl/>
        <w:jc w:val="center"/>
        <w:rPr>
          <w:rFonts w:ascii="Times New Roman" w:hAnsi="Times New Roman" w:cs="Times New Roman"/>
          <w:b/>
          <w:bCs/>
        </w:rPr>
      </w:pPr>
    </w:p>
    <w:p>
      <w:pPr>
        <w:widowControl/>
        <w:jc w:val="center"/>
        <w:rPr>
          <w:rFonts w:hint="default" w:ascii="Times New Roman" w:hAnsi="Times New Roman" w:cs="Times New Roman" w:eastAsiaTheme="minorEastAsia"/>
          <w:lang w:val="en-US" w:eastAsia="zh-CN"/>
        </w:rPr>
      </w:pPr>
      <w:r>
        <w:rPr>
          <w:rFonts w:ascii="Times New Roman" w:hAnsi="Times New Roman" w:cs="Times New Roman"/>
          <w:b/>
          <w:bCs/>
        </w:rPr>
        <w:t>T</w:t>
      </w:r>
      <w:r>
        <w:rPr>
          <w:rFonts w:hint="eastAsia" w:ascii="Times New Roman" w:hAnsi="Times New Roman" w:cs="Times New Roman"/>
          <w:b/>
          <w:bCs/>
        </w:rPr>
        <w:t>able</w:t>
      </w:r>
      <w:r>
        <w:rPr>
          <w:rFonts w:ascii="Times New Roman" w:hAnsi="Times New Roman" w:cs="Times New Roman"/>
          <w:b/>
          <w:bCs/>
        </w:rPr>
        <w:t xml:space="preserve"> S</w:t>
      </w:r>
      <w:r>
        <w:rPr>
          <w:rFonts w:hint="eastAsia" w:ascii="Times New Roman" w:hAnsi="Times New Roman" w:cs="Times New Roman"/>
          <w:b/>
          <w:bCs/>
          <w:lang w:val="en-US" w:eastAsia="zh-CN"/>
        </w:rPr>
        <w:t>2</w:t>
      </w:r>
      <w:r>
        <w:rPr>
          <w:rFonts w:ascii="Times New Roman" w:hAnsi="Times New Roman" w:cs="Times New Roman"/>
          <w:b/>
          <w:bCs/>
        </w:rPr>
        <w:t xml:space="preserve">. </w:t>
      </w:r>
      <w:r>
        <w:rPr>
          <w:rFonts w:hint="eastAsia" w:ascii="Times New Roman" w:hAnsi="Times New Roman" w:cs="Times New Roman"/>
          <w:lang w:val="en-US" w:eastAsia="zh-CN"/>
        </w:rPr>
        <w:t>L</w:t>
      </w:r>
      <w:r>
        <w:rPr>
          <w:rFonts w:ascii="Times New Roman" w:hAnsi="Times New Roman" w:cs="Times New Roman"/>
        </w:rPr>
        <w:t xml:space="preserve">attice thermal conductivity </w:t>
      </w:r>
      <w:r>
        <w:rPr>
          <w:rFonts w:hint="eastAsia" w:ascii="Times New Roman" w:hAnsi="Times New Roman" w:cs="Times New Roman"/>
        </w:rPr>
        <w:t>prediction</w:t>
      </w:r>
      <w:r>
        <w:rPr>
          <w:rFonts w:ascii="Times New Roman" w:hAnsi="Times New Roman" w:cs="Times New Roman"/>
        </w:rPr>
        <w:t xml:space="preserve"> of </w:t>
      </w:r>
      <w:r>
        <w:rPr>
          <w:rFonts w:hint="eastAsia" w:ascii="Times New Roman" w:hAnsi="Times New Roman" w:cs="Times New Roman"/>
          <w:lang w:val="en-US" w:eastAsia="zh-CN"/>
        </w:rPr>
        <w:t>compounds</w:t>
      </w:r>
      <w:r>
        <w:rPr>
          <w:rFonts w:ascii="Times New Roman" w:hAnsi="Times New Roman" w:cs="Times New Roman"/>
        </w:rPr>
        <w:t xml:space="preserve"> in the OQMD database</w:t>
      </w:r>
      <w:r>
        <w:rPr>
          <w:rFonts w:hint="eastAsia" w:ascii="Times New Roman" w:hAnsi="Times New Roman" w:cs="Times New Roman"/>
          <w:lang w:val="en-US" w:eastAsia="zh-CN"/>
        </w:rPr>
        <w:t xml:space="preserve"> sorted in ascending order by the value of </w:t>
      </w:r>
      <w:r>
        <w:rPr>
          <w:rFonts w:hint="eastAsia" w:ascii="Times New Roman" w:hAnsi="Times New Roman" w:cs="Times New Roman"/>
          <w:i/>
          <w:iCs/>
          <w:lang w:val="en-US" w:eastAsia="zh-CN"/>
        </w:rPr>
        <w:t>k</w:t>
      </w:r>
      <w:r>
        <w:rPr>
          <w:rFonts w:hint="eastAsia" w:ascii="Times New Roman" w:hAnsi="Times New Roman" w:cs="Times New Roman"/>
          <w:i/>
          <w:iCs/>
          <w:vertAlign w:val="subscript"/>
          <w:lang w:val="en-US" w:eastAsia="zh-CN"/>
        </w:rPr>
        <w:t>L</w:t>
      </w:r>
      <w:r>
        <w:rPr>
          <w:rFonts w:hint="eastAsia" w:ascii="Times New Roman" w:hAnsi="Times New Roman" w:cs="Times New Roman"/>
          <w:lang w:val="en-US" w:eastAsia="zh-CN"/>
        </w:rPr>
        <w:t xml:space="preserve"> (</w:t>
      </w:r>
      <w:r>
        <w:rPr>
          <w:rFonts w:hint="eastAsia" w:ascii="Times New Roman" w:hAnsi="Times New Roman" w:cs="Times New Roman"/>
        </w:rPr>
        <w:t>first 100</w:t>
      </w:r>
      <w:r>
        <w:rPr>
          <w:rFonts w:hint="eastAsia" w:ascii="Times New Roman" w:hAnsi="Times New Roman" w:cs="Times New Roman"/>
          <w:lang w:val="en-US" w:eastAsia="zh-CN"/>
        </w:rPr>
        <w:t>). Physical parameters shear modulus (</w:t>
      </w:r>
      <w:r>
        <w:rPr>
          <w:rFonts w:hint="eastAsia" w:ascii="Times New Roman" w:hAnsi="Times New Roman" w:eastAsia="宋体" w:cs="宋体"/>
          <w:i/>
          <w:iCs/>
          <w:color w:val="000000"/>
          <w:kern w:val="0"/>
          <w:sz w:val="22"/>
          <w:szCs w:val="22"/>
          <w:vertAlign w:val="baseline"/>
        </w:rPr>
        <w:t>G</w:t>
      </w:r>
      <w:r>
        <w:rPr>
          <w:rFonts w:hint="eastAsia" w:ascii="Times New Roman" w:hAnsi="Times New Roman" w:eastAsia="宋体" w:cs="宋体"/>
          <w:i/>
          <w:iCs/>
          <w:color w:val="000000"/>
          <w:kern w:val="0"/>
          <w:sz w:val="22"/>
          <w:szCs w:val="22"/>
          <w:vertAlign w:val="baseline"/>
          <w:lang w:val="en-US" w:eastAsia="zh-CN"/>
        </w:rPr>
        <w:t xml:space="preserve">), </w:t>
      </w:r>
      <w:r>
        <w:rPr>
          <w:rFonts w:hint="eastAsia" w:ascii="Times New Roman" w:hAnsi="Times New Roman" w:eastAsia="宋体" w:cs="宋体"/>
          <w:i w:val="0"/>
          <w:iCs w:val="0"/>
          <w:color w:val="000000"/>
          <w:kern w:val="0"/>
          <w:sz w:val="22"/>
          <w:szCs w:val="22"/>
          <w:vertAlign w:val="baseline"/>
          <w:lang w:val="en-US" w:eastAsia="zh-CN"/>
        </w:rPr>
        <w:t>Grüneisen parameter</w:t>
      </w:r>
      <w:r>
        <w:rPr>
          <w:rFonts w:hint="eastAsia" w:ascii="Times New Roman" w:hAnsi="Times New Roman" w:eastAsia="宋体" w:cs="宋体"/>
          <w:i/>
          <w:iCs/>
          <w:color w:val="000000"/>
          <w:kern w:val="0"/>
          <w:sz w:val="22"/>
          <w:szCs w:val="22"/>
          <w:vertAlign w:val="baseline"/>
          <w:lang w:val="en-US" w:eastAsia="zh-CN"/>
        </w:rPr>
        <w:t xml:space="preserve"> (</w:t>
      </w:r>
      <w:r>
        <w:rPr>
          <w:rFonts w:hint="default" w:ascii="Times New Roman" w:hAnsi="Times New Roman" w:eastAsia="宋体" w:cs="Times New Roman"/>
          <w:i/>
          <w:iCs/>
          <w:color w:val="000000"/>
          <w:kern w:val="0"/>
          <w:sz w:val="22"/>
          <w:szCs w:val="22"/>
          <w:lang w:val="en-US" w:eastAsia="zh-CN"/>
        </w:rPr>
        <w:t>γ</w:t>
      </w:r>
      <w:r>
        <w:rPr>
          <w:rFonts w:hint="eastAsia" w:ascii="Times New Roman" w:hAnsi="Times New Roman" w:eastAsia="宋体" w:cs="Times New Roman"/>
          <w:i/>
          <w:iCs/>
          <w:color w:val="000000"/>
          <w:kern w:val="0"/>
          <w:sz w:val="22"/>
          <w:szCs w:val="22"/>
          <w:lang w:val="en-US" w:eastAsia="zh-CN"/>
        </w:rPr>
        <w:t xml:space="preserve">), </w:t>
      </w:r>
      <w:r>
        <w:rPr>
          <w:rFonts w:hint="eastAsia" w:ascii="Times New Roman" w:hAnsi="Times New Roman" w:eastAsia="宋体" w:cs="Times New Roman"/>
          <w:i w:val="0"/>
          <w:iCs w:val="0"/>
          <w:color w:val="000000"/>
          <w:kern w:val="0"/>
          <w:sz w:val="22"/>
          <w:szCs w:val="22"/>
          <w:lang w:val="en-US" w:eastAsia="zh-CN"/>
        </w:rPr>
        <w:t>the average speed of sound</w:t>
      </w:r>
      <w:r>
        <w:rPr>
          <w:rFonts w:hint="eastAsia" w:ascii="Times New Roman" w:hAnsi="Times New Roman" w:eastAsia="宋体" w:cs="Times New Roman"/>
          <w:i/>
          <w:iCs/>
          <w:color w:val="000000"/>
          <w:kern w:val="0"/>
          <w:sz w:val="22"/>
          <w:szCs w:val="22"/>
          <w:lang w:val="en-US" w:eastAsia="zh-CN"/>
        </w:rPr>
        <w:t xml:space="preserve"> (</w:t>
      </w:r>
      <w:r>
        <w:rPr>
          <w:rFonts w:hint="eastAsia" w:ascii="Times New Roman" w:hAnsi="Times New Roman" w:eastAsia="宋体" w:cs="宋体"/>
          <w:i/>
          <w:iCs/>
          <w:color w:val="000000"/>
          <w:kern w:val="0"/>
          <w:sz w:val="22"/>
          <w:szCs w:val="22"/>
          <w:lang w:val="en-US" w:eastAsia="zh-CN"/>
        </w:rPr>
        <w:t>v</w:t>
      </w:r>
      <w:r>
        <w:rPr>
          <w:rFonts w:hint="eastAsia" w:ascii="Times New Roman" w:hAnsi="Times New Roman" w:eastAsia="宋体" w:cs="宋体"/>
          <w:i/>
          <w:iCs/>
          <w:color w:val="000000"/>
          <w:kern w:val="0"/>
          <w:sz w:val="22"/>
          <w:szCs w:val="22"/>
          <w:vertAlign w:val="subscript"/>
        </w:rPr>
        <w:t>m</w:t>
      </w:r>
      <w:r>
        <w:rPr>
          <w:rFonts w:hint="eastAsia" w:ascii="Times New Roman" w:hAnsi="Times New Roman" w:eastAsia="宋体" w:cs="宋体"/>
          <w:i/>
          <w:iCs/>
          <w:color w:val="000000"/>
          <w:kern w:val="0"/>
          <w:sz w:val="22"/>
          <w:szCs w:val="22"/>
          <w:vertAlign w:val="baseline"/>
          <w:lang w:val="en-US" w:eastAsia="zh-CN"/>
        </w:rPr>
        <w:t xml:space="preserve">), </w:t>
      </w:r>
      <w:r>
        <w:rPr>
          <w:rFonts w:hint="eastAsia" w:ascii="Times New Roman" w:hAnsi="Times New Roman" w:eastAsia="宋体" w:cs="宋体"/>
          <w:i w:val="0"/>
          <w:iCs w:val="0"/>
          <w:color w:val="000000"/>
          <w:kern w:val="0"/>
          <w:sz w:val="22"/>
          <w:szCs w:val="22"/>
          <w:vertAlign w:val="baseline"/>
          <w:lang w:val="en-US" w:eastAsia="zh-CN"/>
        </w:rPr>
        <w:t>Bulk modulus</w:t>
      </w:r>
      <w:r>
        <w:rPr>
          <w:rFonts w:hint="eastAsia" w:ascii="Times New Roman" w:hAnsi="Times New Roman" w:eastAsia="宋体" w:cs="宋体"/>
          <w:i/>
          <w:iCs/>
          <w:color w:val="000000"/>
          <w:kern w:val="0"/>
          <w:sz w:val="22"/>
          <w:szCs w:val="22"/>
          <w:vertAlign w:val="subscript"/>
          <w:lang w:val="en-US" w:eastAsia="zh-CN"/>
        </w:rPr>
        <w:t xml:space="preserve"> </w:t>
      </w:r>
      <w:r>
        <w:rPr>
          <w:rFonts w:hint="eastAsia" w:ascii="Times New Roman" w:hAnsi="Times New Roman" w:eastAsia="宋体" w:cs="宋体"/>
          <w:i/>
          <w:iCs/>
          <w:color w:val="000000"/>
          <w:kern w:val="0"/>
          <w:sz w:val="22"/>
          <w:szCs w:val="22"/>
          <w:vertAlign w:val="baseline"/>
          <w:lang w:val="en-US" w:eastAsia="zh-CN"/>
        </w:rPr>
        <w:t>(</w:t>
      </w:r>
      <w:r>
        <w:rPr>
          <w:rFonts w:hint="eastAsia" w:ascii="Times New Roman" w:hAnsi="Times New Roman" w:eastAsia="宋体" w:cs="宋体"/>
          <w:i/>
          <w:iCs/>
          <w:color w:val="000000"/>
          <w:kern w:val="0"/>
          <w:sz w:val="22"/>
          <w:szCs w:val="22"/>
        </w:rPr>
        <w:t>B</w:t>
      </w:r>
      <w:r>
        <w:rPr>
          <w:rFonts w:hint="eastAsia" w:ascii="Times New Roman" w:hAnsi="Times New Roman" w:eastAsia="宋体" w:cs="宋体"/>
          <w:i/>
          <w:iCs/>
          <w:color w:val="000000"/>
          <w:kern w:val="0"/>
          <w:sz w:val="22"/>
          <w:szCs w:val="22"/>
          <w:lang w:val="en-US" w:eastAsia="zh-CN"/>
        </w:rPr>
        <w:t xml:space="preserve">) </w:t>
      </w:r>
      <w:r>
        <w:rPr>
          <w:rFonts w:hint="eastAsia" w:ascii="Times New Roman" w:hAnsi="Times New Roman" w:eastAsia="宋体" w:cs="宋体"/>
          <w:i w:val="0"/>
          <w:iCs w:val="0"/>
          <w:color w:val="000000"/>
          <w:kern w:val="0"/>
          <w:sz w:val="22"/>
          <w:szCs w:val="22"/>
          <w:lang w:val="en-US" w:eastAsia="zh-CN"/>
        </w:rPr>
        <w:t>are predicted with our proposed method.</w:t>
      </w:r>
    </w:p>
    <w:p>
      <w:pPr>
        <w:widowControl/>
        <w:jc w:val="left"/>
        <w:rPr>
          <w:rFonts w:ascii="Times New Roman" w:hAnsi="Times New Roman" w:cs="Times New Roman"/>
        </w:rPr>
      </w:pPr>
    </w:p>
    <w:tbl>
      <w:tblPr>
        <w:tblStyle w:val="2"/>
        <w:tblW w:w="0" w:type="auto"/>
        <w:jc w:val="center"/>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9"/>
        <w:gridCol w:w="1787"/>
        <w:gridCol w:w="1475"/>
        <w:gridCol w:w="524"/>
        <w:gridCol w:w="1719"/>
        <w:gridCol w:w="1417"/>
        <w:gridCol w:w="1418"/>
        <w:gridCol w:w="1208"/>
        <w:gridCol w:w="1627"/>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69" w:type="dxa"/>
            <w:tcBorders>
              <w:bottom w:val="single" w:color="auto" w:sz="18" w:space="0"/>
            </w:tcBorders>
            <w:shd w:val="clear" w:color="auto" w:fill="auto"/>
            <w:noWrap/>
            <w:vAlign w:val="center"/>
          </w:tcPr>
          <w:p>
            <w:pPr>
              <w:widowControl/>
              <w:jc w:val="center"/>
              <w:rPr>
                <w:rFonts w:hint="default" w:ascii="Times New Roman" w:hAnsi="Times New Roman" w:eastAsia="宋体" w:cs="宋体"/>
                <w:color w:val="000000"/>
                <w:kern w:val="0"/>
                <w:sz w:val="22"/>
                <w:szCs w:val="22"/>
                <w:lang w:val="en-US" w:eastAsia="zh-CN"/>
              </w:rPr>
            </w:pPr>
            <w:r>
              <w:rPr>
                <w:rFonts w:hint="eastAsia" w:ascii="Times New Roman" w:hAnsi="Times New Roman" w:eastAsia="宋体" w:cs="宋体"/>
                <w:color w:val="000000"/>
                <w:kern w:val="0"/>
                <w:sz w:val="22"/>
                <w:szCs w:val="22"/>
                <w:lang w:val="en-US" w:eastAsia="zh-CN"/>
              </w:rPr>
              <w:t>Compound</w:t>
            </w:r>
          </w:p>
        </w:tc>
        <w:tc>
          <w:tcPr>
            <w:tcW w:w="1787"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lang w:val="en-US" w:eastAsia="zh-CN"/>
              </w:rPr>
              <w:t>k</w:t>
            </w:r>
            <w:r>
              <w:rPr>
                <w:rFonts w:hint="eastAsia" w:ascii="Times New Roman" w:hAnsi="Times New Roman" w:eastAsia="宋体" w:cs="宋体"/>
                <w:i/>
                <w:iCs/>
                <w:color w:val="000000"/>
                <w:kern w:val="0"/>
                <w:sz w:val="22"/>
                <w:szCs w:val="22"/>
                <w:vertAlign w:val="subscript"/>
              </w:rPr>
              <w:t>L</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W/mK *</w:t>
            </w:r>
          </w:p>
        </w:tc>
        <w:tc>
          <w:tcPr>
            <w:tcW w:w="1475"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rPr>
              <w:t>V</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-10</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m)</w:t>
            </w:r>
            <w:r>
              <w:rPr>
                <w:rFonts w:hint="eastAsia" w:ascii="Times New Roman" w:hAnsi="Times New Roman" w:eastAsia="宋体" w:cs="宋体"/>
                <w:color w:val="000000"/>
                <w:kern w:val="0"/>
                <w:sz w:val="22"/>
                <w:szCs w:val="22"/>
                <w:vertAlign w:val="superscript"/>
              </w:rPr>
              <w:t>3</w:t>
            </w:r>
          </w:p>
        </w:tc>
        <w:tc>
          <w:tcPr>
            <w:tcW w:w="524" w:type="dxa"/>
            <w:tcBorders>
              <w:bottom w:val="single" w:color="auto" w:sz="18" w:space="0"/>
            </w:tcBorders>
            <w:shd w:val="clear" w:color="auto" w:fill="auto"/>
            <w:noWrap/>
            <w:vAlign w:val="center"/>
          </w:tcPr>
          <w:p>
            <w:pPr>
              <w:widowControl/>
              <w:jc w:val="center"/>
              <w:rPr>
                <w:rFonts w:hint="eastAsia"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rPr>
              <w:t>N</w:t>
            </w:r>
          </w:p>
        </w:tc>
        <w:tc>
          <w:tcPr>
            <w:tcW w:w="1719" w:type="dxa"/>
            <w:tcBorders>
              <w:bottom w:val="single" w:color="auto" w:sz="18" w:space="0"/>
            </w:tcBorders>
            <w:shd w:val="clear" w:color="auto" w:fill="auto"/>
            <w:noWrap/>
            <w:vAlign w:val="center"/>
          </w:tcPr>
          <w:p>
            <w:pPr>
              <w:widowControl/>
              <w:jc w:val="center"/>
              <w:rPr>
                <w:rFonts w:ascii="Times New Roman" w:hAnsi="Times New Roman" w:eastAsia="宋体" w:cs="宋体"/>
                <w:i/>
                <w:iCs/>
                <w:color w:val="000000"/>
                <w:kern w:val="0"/>
                <w:sz w:val="22"/>
                <w:szCs w:val="22"/>
                <w:vertAlign w:val="baseline"/>
              </w:rPr>
            </w:pPr>
            <w:r>
              <w:rPr>
                <w:rFonts w:hint="eastAsia" w:ascii="Times New Roman" w:hAnsi="Times New Roman" w:eastAsia="宋体" w:cs="宋体"/>
                <w:i/>
                <w:iCs/>
                <w:color w:val="000000"/>
                <w:kern w:val="0"/>
                <w:sz w:val="22"/>
                <w:szCs w:val="22"/>
                <w:vertAlign w:val="baseline"/>
              </w:rPr>
              <w:t>G</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9</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kg/ms</w:t>
            </w:r>
            <w:r>
              <w:rPr>
                <w:rFonts w:hint="eastAsia" w:ascii="Times New Roman" w:hAnsi="Times New Roman" w:eastAsia="宋体" w:cs="宋体"/>
                <w:color w:val="000000"/>
                <w:kern w:val="0"/>
                <w:sz w:val="22"/>
                <w:szCs w:val="22"/>
                <w:vertAlign w:val="superscript"/>
              </w:rPr>
              <w:t>2</w:t>
            </w:r>
          </w:p>
        </w:tc>
        <w:tc>
          <w:tcPr>
            <w:tcW w:w="1417" w:type="dxa"/>
            <w:tcBorders>
              <w:bottom w:val="single" w:color="auto" w:sz="18" w:space="0"/>
            </w:tcBorders>
            <w:shd w:val="clear" w:color="auto" w:fill="auto"/>
            <w:noWrap/>
            <w:vAlign w:val="center"/>
          </w:tcPr>
          <w:p>
            <w:pPr>
              <w:widowControl/>
              <w:jc w:val="center"/>
              <w:rPr>
                <w:rFonts w:hint="eastAsia" w:ascii="Times New Roman" w:hAnsi="Times New Roman" w:eastAsia="宋体" w:cs="宋体"/>
                <w:color w:val="000000"/>
                <w:kern w:val="0"/>
                <w:sz w:val="22"/>
                <w:szCs w:val="22"/>
              </w:rPr>
            </w:pPr>
            <w:r>
              <w:rPr>
                <w:rFonts w:hint="default" w:ascii="Times New Roman" w:hAnsi="Times New Roman" w:eastAsia="宋体" w:cs="Times New Roman"/>
                <w:i/>
                <w:iCs/>
                <w:color w:val="000000"/>
                <w:kern w:val="0"/>
                <w:sz w:val="22"/>
                <w:szCs w:val="22"/>
                <w:lang w:val="en-US" w:eastAsia="zh-CN"/>
              </w:rPr>
              <w:t>γ</w:t>
            </w:r>
          </w:p>
        </w:tc>
        <w:tc>
          <w:tcPr>
            <w:tcW w:w="1418" w:type="dxa"/>
            <w:tcBorders>
              <w:bottom w:val="single" w:color="auto" w:sz="18" w:space="0"/>
            </w:tcBorders>
            <w:shd w:val="clear" w:color="auto" w:fill="auto"/>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i/>
                <w:iCs/>
                <w:color w:val="000000"/>
                <w:kern w:val="0"/>
                <w:sz w:val="22"/>
                <w:szCs w:val="22"/>
                <w:lang w:val="en-US" w:eastAsia="zh-CN"/>
              </w:rPr>
              <w:t>v</w:t>
            </w:r>
            <w:r>
              <w:rPr>
                <w:rFonts w:hint="eastAsia" w:ascii="Times New Roman" w:hAnsi="Times New Roman" w:eastAsia="宋体" w:cs="宋体"/>
                <w:i/>
                <w:iCs/>
                <w:color w:val="000000"/>
                <w:kern w:val="0"/>
                <w:sz w:val="22"/>
                <w:szCs w:val="22"/>
                <w:vertAlign w:val="subscript"/>
              </w:rPr>
              <w:t>m</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m/s</w:t>
            </w:r>
          </w:p>
        </w:tc>
        <w:tc>
          <w:tcPr>
            <w:tcW w:w="1208" w:type="dxa"/>
            <w:tcBorders>
              <w:bottom w:val="single" w:color="auto" w:sz="18" w:space="0"/>
            </w:tcBorders>
            <w:shd w:val="clear" w:color="auto" w:fill="auto"/>
            <w:noWrap/>
            <w:vAlign w:val="center"/>
          </w:tcPr>
          <w:p>
            <w:pPr>
              <w:widowControl/>
              <w:jc w:val="center"/>
              <w:rPr>
                <w:rFonts w:ascii="Times New Roman" w:hAnsi="Times New Roman" w:eastAsia="宋体" w:cs="宋体"/>
                <w:i/>
                <w:iCs/>
                <w:color w:val="000000"/>
                <w:kern w:val="0"/>
                <w:sz w:val="22"/>
                <w:szCs w:val="22"/>
              </w:rPr>
            </w:pPr>
            <w:r>
              <w:rPr>
                <w:rFonts w:hint="eastAsia" w:ascii="Times New Roman" w:hAnsi="Times New Roman" w:eastAsia="宋体" w:cs="宋体"/>
                <w:i/>
                <w:iCs/>
                <w:color w:val="000000"/>
                <w:kern w:val="0"/>
                <w:sz w:val="22"/>
                <w:szCs w:val="22"/>
              </w:rPr>
              <w:t>T</w:t>
            </w:r>
          </w:p>
          <w:p>
            <w:pPr>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K</w:t>
            </w:r>
          </w:p>
        </w:tc>
        <w:tc>
          <w:tcPr>
            <w:tcW w:w="1627" w:type="dxa"/>
            <w:tcBorders>
              <w:bottom w:val="single" w:color="auto" w:sz="18" w:space="0"/>
            </w:tcBorders>
            <w:shd w:val="clear" w:color="auto" w:fill="auto"/>
            <w:noWrap/>
            <w:vAlign w:val="center"/>
          </w:tcPr>
          <w:p>
            <w:pPr>
              <w:widowControl/>
              <w:jc w:val="center"/>
              <w:rPr>
                <w:rFonts w:hint="eastAsia" w:ascii="Times New Roman" w:hAnsi="Times New Roman" w:eastAsia="宋体" w:cs="宋体"/>
                <w:i/>
                <w:iCs/>
                <w:color w:val="000000"/>
                <w:kern w:val="0"/>
                <w:sz w:val="22"/>
                <w:szCs w:val="22"/>
              </w:rPr>
            </w:pPr>
            <w:r>
              <w:rPr>
                <w:rFonts w:hint="eastAsia" w:ascii="Times New Roman" w:hAnsi="Times New Roman" w:eastAsia="宋体" w:cs="宋体"/>
                <w:i/>
                <w:iCs/>
                <w:color w:val="000000"/>
                <w:kern w:val="0"/>
                <w:sz w:val="22"/>
                <w:szCs w:val="22"/>
              </w:rPr>
              <w:t>B</w:t>
            </w:r>
          </w:p>
          <w:p>
            <w:pPr>
              <w:widowControl/>
              <w:jc w:val="center"/>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10</w:t>
            </w:r>
            <w:r>
              <w:rPr>
                <w:rFonts w:hint="eastAsia" w:ascii="Times New Roman" w:hAnsi="Times New Roman" w:eastAsia="宋体" w:cs="宋体"/>
                <w:color w:val="000000"/>
                <w:kern w:val="0"/>
                <w:sz w:val="22"/>
                <w:szCs w:val="22"/>
                <w:vertAlign w:val="superscript"/>
              </w:rPr>
              <w:t>9</w:t>
            </w:r>
            <w:r>
              <w:rPr>
                <w:rFonts w:hint="eastAsia" w:ascii="Times New Roman" w:hAnsi="Times New Roman" w:eastAsia="宋体" w:cs="宋体"/>
                <w:color w:val="000000"/>
                <w:kern w:val="0"/>
                <w:sz w:val="22"/>
                <w:szCs w:val="22"/>
                <w:lang w:val="en-US" w:eastAsia="zh-CN"/>
              </w:rPr>
              <w:t xml:space="preserve"> </w:t>
            </w:r>
            <w:r>
              <w:rPr>
                <w:rFonts w:hint="eastAsia" w:ascii="Times New Roman" w:hAnsi="Times New Roman" w:eastAsia="宋体" w:cs="宋体"/>
                <w:color w:val="000000"/>
                <w:kern w:val="0"/>
                <w:sz w:val="22"/>
                <w:szCs w:val="22"/>
              </w:rPr>
              <w:t>kg/ms</w:t>
            </w:r>
            <w:r>
              <w:rPr>
                <w:rFonts w:hint="eastAsia" w:ascii="Times New Roman" w:hAnsi="Times New Roman" w:eastAsia="宋体" w:cs="宋体"/>
                <w:color w:val="000000"/>
                <w:kern w:val="0"/>
                <w:sz w:val="22"/>
                <w:szCs w:val="22"/>
                <w:vertAlign w:val="superscript"/>
              </w:rPr>
              <w:t>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LuAlO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26.8934446352 *</w:t>
            </w:r>
          </w:p>
        </w:tc>
        <w:tc>
          <w:tcPr>
            <w:tcW w:w="1475"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48.4125</w:t>
            </w:r>
          </w:p>
        </w:tc>
        <w:tc>
          <w:tcPr>
            <w:tcW w:w="524"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132.56519</w:t>
            </w:r>
          </w:p>
        </w:tc>
        <w:tc>
          <w:tcPr>
            <w:tcW w:w="1417"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1.95194</w:t>
            </w:r>
          </w:p>
        </w:tc>
        <w:tc>
          <w:tcPr>
            <w:tcW w:w="1418"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5879.94238</w:t>
            </w:r>
          </w:p>
        </w:tc>
        <w:tc>
          <w:tcPr>
            <w:tcW w:w="1208"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op w:val="single" w:color="auto" w:sz="18" w:space="0"/>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240.4460297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CaO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26.9173307109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24.5953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71.92405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1.97979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5591.16357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118.0415039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CaO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26.9450926242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24.5481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71.96006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1.98024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5600.24805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118.3086548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CaSiO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27.0461066716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45.6324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117.18576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2.00905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7223.55713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218.5862122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YbSiO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27.0696848753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44.2432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152.6599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1.9689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5386.59668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263.6143799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CaSiO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27.0840361491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45.7342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119.30441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2.0183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7165.88916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222.7526093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CaSiO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27.1993607889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45.7026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117.82535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2.00957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7225.09619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218.6865387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SiGeO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27.3858171372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51.662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148.49838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2.12451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6215.88574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238.6772766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27.4343005216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56.3528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117.08961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1.76212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8543.29981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190.2034607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YbBe</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N</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27.4394571553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44.3081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128.83029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1.80872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5509.81934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186.5392151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HoAlO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27.6382446896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49.8758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148.71944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1.91759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5153.1001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249.463974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ScN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27.7820934513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53.4512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100.24199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1.84432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5583.27344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188.8366089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HoAlO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28.0148028979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49.6559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149.73506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1.91825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5198.96289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251.5736694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28.1131547914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18.0947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69.97734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1.90316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6158.15918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155.6996918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28.1857413109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18.0784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70.09547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1.90304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6164.7627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155.8412933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28.2366023139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18.067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70.17807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1.90295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6169.39111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155.9403992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CuBO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28.2945980625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60.0414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176.1958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1.99181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7213.29053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264.9272766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AlPO</w:t>
            </w:r>
            <w:r>
              <w:rPr>
                <w:rFonts w:hint="eastAsia" w:ascii="Times New Roman" w:hAnsi="Times New Roman" w:eastAsia="宋体" w:cs="宋体"/>
                <w:i w:val="0"/>
                <w:iCs w:val="0"/>
                <w:color w:val="000000"/>
                <w:kern w:val="0"/>
                <w:sz w:val="22"/>
                <w:szCs w:val="22"/>
                <w:u w:val="none"/>
                <w:vertAlign w:val="subscript"/>
                <w:lang w:val="en-US" w:eastAsia="zh-CN" w:bidi="ar"/>
              </w:rPr>
              <w:t>4</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28.3740633187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47.5441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135.66052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1.97043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7455.10254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236.2902985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HoAlO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28.3843518614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49.4762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150.4975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1.91484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5229.34375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249.0298004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ErAlO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28.5877584479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49.3364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151.15059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1.91701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5260.39844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253.1156616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CeBO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28.6337506253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46.4137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148.93866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2.04674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6212.97168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250.7772064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LaBO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28.6474974142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46.3348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148.80232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2.04601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6220.6377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250.5484161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28.6476465501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51.4792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136.44835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1.99762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7488.67871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262.401062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ErAlO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28.7798325904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49.2265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151.58441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1.91534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5275.68848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252.7424927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ErAlO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28.8358592308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49.2143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151.68513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1.91554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5283.97803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252.5653992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BeSiN</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28.8533607428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66.9166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138.32674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1.86697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7976.37744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202.7080078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LaBO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28.8811358452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46.2927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147.55635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2.03231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6240.19141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245.7484894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28.8866640560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40.9233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112.59676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1.96123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7937.61133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233.2103577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CeBO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28.9336893799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46.3705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147.75258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2.03209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6238.39062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245.355896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BeSiN</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29.0515843980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66.593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139.02176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1.8656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7992.97656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203.4050598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ScAlO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29.1106693921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47.2368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133.13692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1.94563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6349.33789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263.6515808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ScAlO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29.1547189145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47.166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132.36967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1.94543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6397.7373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262.2631836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TbAlO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29.3730806660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50.3948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150.56485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1.9207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5407.59912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255.5942841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DyAlO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29.3954668326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50.1346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147.49602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1.93213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5597.48145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241.6125336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29.4966688910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49.8927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148.18208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1.93951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5641.26025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249.9268494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DyAlO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29.5356226009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50.1108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147.52449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1.93127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5619.14209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239.9522705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29.6307373486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50.4549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149.17038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1.93568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5586.88867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244.4929047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TbAlO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29.7635314983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50.3272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151.42146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1.91657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5428.43164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254.2587738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29.7761149212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50.3824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149.64734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1.93545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5597.8501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245.0220184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DyAlO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29.8957724063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49.9312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148.39078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1.93034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5655.95508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240.6007996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TbAlO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29.9143551237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50.2163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151.87715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1.91771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5449.83105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255.6404724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YAlO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30.1368462742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50.2053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150.7305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1.93469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5627.27441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245.9281158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ScN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30.1440882090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28.8876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78.00867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1.91721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5139.72119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131.2412415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30.5258385646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18.5334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70.08984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1.91494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6701.31592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136.9517212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30.6190149628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16.3738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50.15576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1.67676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7714.59228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113.2483521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30.6281515067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18.5095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70.19055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1.91486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6716.45996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137.1503906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30.6713456361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18.4995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70.23302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1.91482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6722.8335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137.2344055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30.6980557510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18.5438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70.26076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1.91491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6721.27197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137.2455902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30.7314629024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18.5031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70.29282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1.91481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6729.74414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137.3394775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30.7878613252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54.584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129.60043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1.77711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8886.96875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203.341095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30.7878613252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54.584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129.60043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1.77711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8886.96875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203.341095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30.9758811328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18.4512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70.53319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1.91459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6764.99805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137.8174591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EuSiO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31.0353636988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46.327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158.97423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1.9856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5938.5498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259.6976318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EuSiO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31.1277017522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46.3851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158.83179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1.98375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5948.00049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256.6190796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TmAlO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33.0256845123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48.9847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158.83562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1.90719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5740.18457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275.0955505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33.0301632098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23.355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111.24379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2.16478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8145.19043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231.9875031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TmAlO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33.4007068088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48.851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159.75462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1.90609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5770.87744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275.2298279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33.5529299747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41.8633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118.68445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1.89077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6472.29199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197.6177979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33.5529787130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41.8633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118.68452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1.89077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6472.29492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197.6179199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33.5581681013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41.8622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118.71146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1.89083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6472.24512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197.6329346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33.5773670271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71.0418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123.21434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1.72419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8855.88086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182.7440796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33.6504053533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41.757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119.08963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1.89073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6474.20215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197.9427795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TmAlO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33.6580201530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48.8722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160.49554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1.9051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5781.9248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273.7223511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33.8510127797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19.2817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74.30579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1.9095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6880.2168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151.1708679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33.8517684635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19.2816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74.30656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1.90949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6880.29688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151.1731262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SiGeO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34.2062124114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45.9671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159.8629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2.1148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7425.82764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277.3581238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34.2626558485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19.1109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74.88892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1.90801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6919.92285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152.6387787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37.8839763785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67.8575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180.24858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1.88552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8149.52734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248.1051483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40.3373450403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46.8378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165.76888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1.9872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8864.20898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299.1691284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40.4688118512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47.0431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166.65848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1.98951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8853.22266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299.0551758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O</w:t>
            </w:r>
            <w:r>
              <w:rPr>
                <w:rFonts w:hint="eastAsia" w:ascii="Times New Roman" w:hAnsi="Times New Roman" w:eastAsia="宋体" w:cs="宋体"/>
                <w:i w:val="0"/>
                <w:iCs w:val="0"/>
                <w:color w:val="000000"/>
                <w:kern w:val="0"/>
                <w:sz w:val="22"/>
                <w:szCs w:val="22"/>
                <w:u w:val="none"/>
                <w:vertAlign w:val="subscript"/>
                <w:lang w:val="en-US" w:eastAsia="zh-CN" w:bidi="ar"/>
              </w:rPr>
              <w:t>3</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40.8042832107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44.8829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162.56677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2.03507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8107.56445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282.3444214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MgBe</w:t>
            </w:r>
            <w:r>
              <w:rPr>
                <w:rFonts w:hint="eastAsia" w:ascii="Times New Roman" w:hAnsi="Times New Roman" w:eastAsia="宋体" w:cs="宋体"/>
                <w:i w:val="0"/>
                <w:iCs w:val="0"/>
                <w:color w:val="000000"/>
                <w:kern w:val="0"/>
                <w:sz w:val="22"/>
                <w:szCs w:val="22"/>
                <w:u w:val="none"/>
                <w:vertAlign w:val="subscript"/>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N</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43.9585964661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37.7965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127.23366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1.74954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8882.42773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183.2398682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AlHO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44.9564984912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27.5558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131.0164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1.84635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8638.45801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222.2664795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48.9582659122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27.3284</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129.75044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1.77716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8888.67969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203.4122009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49.0360666195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27.2986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129.8784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1.77728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8898.38672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203.586792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51.1636108163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20.9876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116.76358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1.91102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6443.11328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194.5191345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51.4298368514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20.9028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117.5304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1.91136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6445.2998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195.3581085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52.0361167116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38.9426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156.54196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1.88306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7736.01123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219.1294556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52.7714725397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38.9821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158.12177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1.88293</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7763.27588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220.484726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55.7866203144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53.2123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193.99229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1.74654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10522.86621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284.7519836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57.9866077771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33.168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176.42206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1.88629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8095.69189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239.3661041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62.1254314607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49.0838</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218.33948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1.7474</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10705.05859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297.9784546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68.4745241769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26.8731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190.34001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2.02542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8192.81152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288.2576294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SiO</w:t>
            </w:r>
            <w:r>
              <w:rPr>
                <w:rFonts w:hint="eastAsia" w:ascii="Times New Roman" w:hAnsi="Times New Roman" w:eastAsia="宋体" w:cs="宋体"/>
                <w:i w:val="0"/>
                <w:iCs w:val="0"/>
                <w:color w:val="000000"/>
                <w:kern w:val="0"/>
                <w:sz w:val="22"/>
                <w:szCs w:val="22"/>
                <w:u w:val="none"/>
                <w:vertAlign w:val="subscript"/>
                <w:lang w:val="en-US" w:eastAsia="zh-CN" w:bidi="ar"/>
              </w:rPr>
              <w:t>2</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70.8237201599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28.3995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202.06335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2.07291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8217.67676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280.5477905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76.1339645986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13.7009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128.05698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1.77589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8803.80469</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201.6268311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76.3461129878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13.6872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128.28398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1.77609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8817.41211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201.8978882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91.6195534846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16.6135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175.8757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1.88689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8083.15772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238.7668152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91.9774855102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16.5897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176.32741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1.88638</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8093.65576</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239.2722626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AlN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92.1198981718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16.5772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176.52792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1.88621</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8097.60498</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239.4452057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96.1448371471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12.8567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144.74553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1.76205</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9908.57715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247.4322815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96.6181539937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12.8277</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145.13618</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1.76147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9932.25781</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247.6124268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119.4468846432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23.4882</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4</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263.97583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1.76766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11105.23535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316.4334106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130.5891297036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12.621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183.28806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1.79119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11010.29297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224.3136749</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154.8848247205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11.8316</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209.28206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1.78489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11612.16797</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238.8886108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155.0781826501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11.803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209.3049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1.78442</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11629.38672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238.9816284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BeO</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155.1842534524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11.7869</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209.27531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1.78426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11642.36914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238.9738617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187.5920446893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11.6911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261.66437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1.76607</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11083.1875</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314.5681152</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189.2397749820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11.7311</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263.05057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1.7649</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11095.92383</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316.699646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189.2876467635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11.7323</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263.09021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1.76486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11096.2832</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316.762207</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BN</w:t>
            </w:r>
          </w:p>
        </w:tc>
        <w:tc>
          <w:tcPr>
            <w:tcW w:w="178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189.6874805298 *</w:t>
            </w:r>
          </w:p>
        </w:tc>
        <w:tc>
          <w:tcPr>
            <w:tcW w:w="14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11.7425</w:t>
            </w:r>
          </w:p>
        </w:tc>
        <w:tc>
          <w:tcPr>
            <w:tcW w:w="5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w:t>
            </w:r>
          </w:p>
        </w:tc>
        <w:tc>
          <w:tcPr>
            <w:tcW w:w="171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263.41959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1.76456</w:t>
            </w:r>
          </w:p>
        </w:tc>
        <w:tc>
          <w:tcPr>
            <w:tcW w:w="141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11099.24414</w:t>
            </w:r>
          </w:p>
        </w:tc>
        <w:tc>
          <w:tcPr>
            <w:tcW w:w="12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300</w:t>
            </w:r>
          </w:p>
        </w:tc>
        <w:tc>
          <w:tcPr>
            <w:tcW w:w="16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color w:val="000000"/>
                <w:kern w:val="0"/>
                <w:sz w:val="22"/>
                <w:szCs w:val="22"/>
              </w:rPr>
            </w:pPr>
            <w:r>
              <w:rPr>
                <w:rFonts w:hint="eastAsia" w:ascii="Times New Roman" w:hAnsi="Times New Roman" w:eastAsia="宋体" w:cs="宋体"/>
                <w:i w:val="0"/>
                <w:iCs w:val="0"/>
                <w:color w:val="000000"/>
                <w:kern w:val="0"/>
                <w:sz w:val="22"/>
                <w:szCs w:val="22"/>
                <w:u w:val="none"/>
                <w:lang w:val="en-US" w:eastAsia="zh-CN" w:bidi="ar"/>
              </w:rPr>
              <w:t>317.2870483</w:t>
            </w:r>
          </w:p>
        </w:tc>
      </w:tr>
    </w:tbl>
    <w:p>
      <w:pPr>
        <w:widowControl/>
        <w:jc w:val="left"/>
        <w:rPr>
          <w:rFonts w:ascii="Times New Roman" w:hAnsi="Times New Roman" w:cs="Times New Roma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MBX12">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MR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jAzZjkxYWUwY2EzNGI3ZTEyNDMwNmYzMTZhYzYifQ=="/>
  </w:docVars>
  <w:rsids>
    <w:rsidRoot w:val="45B42048"/>
    <w:rsid w:val="00174A82"/>
    <w:rsid w:val="001F2B68"/>
    <w:rsid w:val="003855D1"/>
    <w:rsid w:val="004515E8"/>
    <w:rsid w:val="005C16F8"/>
    <w:rsid w:val="00647E9A"/>
    <w:rsid w:val="008249EA"/>
    <w:rsid w:val="00897ACF"/>
    <w:rsid w:val="008D2F1B"/>
    <w:rsid w:val="00B75F1E"/>
    <w:rsid w:val="00FA4C8F"/>
    <w:rsid w:val="08A673A0"/>
    <w:rsid w:val="16907E46"/>
    <w:rsid w:val="2B475068"/>
    <w:rsid w:val="2D2E542A"/>
    <w:rsid w:val="35EF65E1"/>
    <w:rsid w:val="373B2680"/>
    <w:rsid w:val="3BB056B9"/>
    <w:rsid w:val="3D782C9B"/>
    <w:rsid w:val="4054437F"/>
    <w:rsid w:val="410571D1"/>
    <w:rsid w:val="42A20F87"/>
    <w:rsid w:val="45B42048"/>
    <w:rsid w:val="467908D3"/>
    <w:rsid w:val="4E2E44B5"/>
    <w:rsid w:val="4F8A4076"/>
    <w:rsid w:val="4FFF29EB"/>
    <w:rsid w:val="518B5C15"/>
    <w:rsid w:val="5F4279F7"/>
    <w:rsid w:val="6AB97326"/>
    <w:rsid w:val="747A4B89"/>
    <w:rsid w:val="79D56A26"/>
    <w:rsid w:val="7DDF73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2682</Words>
  <Characters>16651</Characters>
  <Lines>71</Lines>
  <Paragraphs>20</Paragraphs>
  <TotalTime>1</TotalTime>
  <ScaleCrop>false</ScaleCrop>
  <LinksUpToDate>false</LinksUpToDate>
  <CharactersWithSpaces>17490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2022-11-21T10:02:00Z</dcterms:created>
  <dc:creator>陌上</dc:creator>
  <cp:lastModifiedBy>WPS_1614585895</cp:lastModifiedBy>
  <dcterms:modified xsi:type="dcterms:W3CDTF">2022-12-31T03:42:01Z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751E2912DB14423C8DC0D320DD9A1773</vt:lpwstr>
  </property>
</Properties>
</file>